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7e9" w14:textId="f49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19 февраля 2016 года № А-1/81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29 июня 2015 года № А-1/359 "О внесении изменений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месности" (зарегистрировано в Реестре государственной регистрации нормативных правовых актов № 4888, опубликовано 31 июля 2015 года в газетах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