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f58e" w14:textId="fbff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Байганинского района Актюбинской области от 27 июля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8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– санитарного инспектора Байганинской районной территориальной инспекции Комитета ветеринарного контроля и надзора Министерства сельского хозяйства Республика Казахстан от 26 июля 2016 года № 99, аким Копинского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проведением комплекса ветеринарно – санитарных мероприятий по ликвидации возникновением заболевания бешенства среди крупного скота снять ограничительные мероприятия, установленные на территории в зимовке Акмола Копинского сельского округа, Байганинского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округа, Байганинского района № 1 от 5 мая 2016 года "Об установлении ограничительных мероприятий" (зарегистрированное в реестре государственной регистрации нормативно – правовых актов № 4921, опубликованное 2 июня 2016 года в газете "Жем Сағыз")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главного специалиста Аппарат акима Копинского сельского округа Т.Муханова.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Копинского сельского оруга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М.Байтақ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