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6ae7" w14:textId="18f6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Енбекшиказахского районного маслихата № 52-1 от 29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5 февраля 2016 года № 57-4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Считать утратившим силу решение Енбекшиказахского районного маслихата № 52-1 от 29 сентября 2015 года "О повышении ставок земельного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налога и единого земельного налога на не используемые земли сельскохозяйственного назначения по Енбекшиказахскому району"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3507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октября 2015 года, опубликовано в газете "Еңбекшіқазақ" № 45 от 6 ноября 2015 года).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районного маслихата по вопросам соблюдения законодательства и бюджету.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57-сессии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