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4b0b" w14:textId="1d64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09 сентября 2016 года №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по истечении тридцати календарных дней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района Садыкова Аскара Джумахановича.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09 сентября 2016 года № 462 "О признании утратившими силу некоторых постановлений акимата Панфиловского района"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постановлений акимата Панфиловского района, признанных утратившими силу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10 октября 2011 года № 748 "Об установлении квоты рабочих мест для несовершеннолетних выпускников интернатных организаций в Панфиловском районе" (зарегистрировано в Реестре государственной регистрации нормативных правовых актов от 14 ноября 2011 года за № 2-16-141, опубликовано в газете "Жаркент онири" от 21 ноября 2011 года №47;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10 октября 2011 года № 749 "Об установлении квоты рабочих мест для лиц, освобожденных из мест лишения свободы в Панфиловском районе" (зарегистрировано в Реестре государственной регистрации нормативных правовых актов от 14 ноября 2011 года за № 2-16-142, опубликовано в газете "Жаркент онири" от 21 ноября 2011 года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4 декабря 2012 года № 702 "О внесении изменений в постановление акимата Панфиловского района от 10 октября 2011 года "Об установлении квоты рабочих мест для лиц, освобожденных из мест лишения свободы в Панфиловском районе" № 749 (зарегистрировано в Реестре государственной регистрации нормативных правовых актов от 13 декабря 2012 года за № 2246, опубликовано в газете "Жаркент онири" от 9 января 2013 года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12 января 2015 года № 09 "Об организации общественных работ по Панфиловскому району" (зарегистрировано в Реестре государственной регистрации нормативных правовых актов от 30 января 2015 года за № 3013, опубликовано в газете "Жаркент онири" от 21 февраля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