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ffdb" w14:textId="858f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июня 2016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июля 2015 года № 4-1/620 «Об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расписок» (зарегистрированный в Реестре государственной регистрации нормативных правовых актов № 12092, опубликованный 4 ноября 2015 года в информационно-правовой системе «Әділет»);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6 января 2016 года № 1 «О внесении изменений в приказ Министра сельского хозяйства Республики Казахстан от 9 июля 2015 года № 4-1/620 «Об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расписок» (зарегистрированный в Реестре государственной регистрации нормативных правовых актов № 13194, опубликованный 1 марта 2016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 1 января 2020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