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05d3" w14:textId="e900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Сарани от 23 августа 2012 года № 31/01 "Об установлении квоты рабочих мест для инвалидов,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 июня 2016 года № 21/02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связи с принятием нового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№ 482-V "О занятости населения",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"Об утверждении Правил проведения правового мониторинга нормативных правовых актов",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№ 480-V "О правовых актах"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Сарани Карагандинской области от 23 августа 2012 года № 31/01 "Об установлении квоты рабочих мест для инвалидов,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организаций" (зарегистрировано в Реестре государственной регистрации нормативных правовых актов за № 1940, опубликовано 27 сентября 2012 года в рекламно-информационном еженедельнике "Спутник" № 39 (1397).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Сарани Оспанова Ералы Сериковича.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Шкарупа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