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a735" w14:textId="a81a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Абайского районного маслихата от 17 марта 2015 года № 39/430 "Об утверждении норм образования и накопления коммунальных отходов в городе Абай, поселках Топар, Карабас, Южный и в селах Кулайгыр, Агрогородок, Жартас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21 апреля 2016 года № 2/19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 связи с изменением законодательства Республики Казахстан,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марта 2015 года № 39/430 "Об утверждении норм образования и накопления коммунальных отходов в городе Абай, поселках Топар, Карабас, Южный и в селах Кулайгыр, Агрогородок, Жартас Абайского района" (зарегистрировано в Реестре государственной регистрации нормативных правовых актов за № 3154 от 17 апреля 2015 года, опубликовано в районной газете "Абай-Ақиқат" № 16 (4070) 25 апреля 2015 года и в информационно-правовой системе "Әділет" 28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