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3dec" w14:textId="5c0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25 апреля 2016 года № 84-қ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Аральского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Аральского района от 18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(зарегистрированного в Реестре государственной регистрации нормативных правовых актов за № 5335 от 5 февраля 2016 года, опубликованы от 17 февраля 2016 года за № 13, от 20 февраля 2016 года за № 14 и от 24 февраля 2016 года за № 15 в газете "Толқын";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Аральского района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16-қ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группам, проживающих на территории Аральского района на 2016 год" (зарегистрированного в Реестре государственной регистрации нормативных правовых актов за № 5346 от 11 февраля 2016 года, опубликовано от 17 февраля 2016 года за № 13 в газете "Толқын".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Аральского района Утешова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