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d9d2f" w14:textId="bad9d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Кармакшинского района № 192 от 13 декабря 2013 года "Об утверждении Правил поступлениям использования безнадзорных животных, поступивших в коммунальную собственность"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Кармакшинского районного акимата Кызылординской области от 28 июня 2016 года № 281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акимат Кармакшинского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Признанть утратившим силу постановление акимата Кармакшинского района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13 декабря 2013 года Об утверждении Правил поступления м использования безнадзорных животных, поступивших в коммунальную собственность.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Кармакшинского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Макашов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