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5f19" w14:textId="d885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06 июня 2016 года № 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Каракиянского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Аппарату акима Каракиянского района (Таубаев А.)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 и подлежит официальному опубликанию.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"Каракиянский 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А.У.Утарбаева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06.06.2016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 внутренней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развития языков"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Сабытова Дина Жауымбаевна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06.06.2016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Каракиянского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Каракиянского района от 8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Каракиянского района" (зарегистрировано в Реестре государственной регистрации нормативных правовых актов за № 2482, опубликовано в газете "Қарақия" от 7 августа 2014 года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Каракиянского района от 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 Об организации общественных работ на 2016 год" (зарегистрировано в Реестре государственной регистрации нормативных правовых актов за № 2922, опубликовано в газете "Қарақия" от 7 января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Каракиянского района от 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в постановление акимата Каракиянского района от 13 марта 2015 года № 92 "Об утверждении Положения государственного учреждения "Каракиянский районный отдел внутренней политики и развития языков" (зарегистрировано в Реестре государственной регистрации нормативных правовых актов за № 2840, опубликовано в газете "Қарақия" от 7 октября 2015 года)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