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9022" w14:textId="37b9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Мангистауского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13 июля 2016 года № 233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некоторых постановлений акимата Мангистауского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Мангистауского района" (А.Тулемисов) в недельный срок направить копию настоящего постановления в Департамент юстиции Мангистауской области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 и подлежит официальному опубликанию.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Т.Кыланов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"Мангистауский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жилищно-коммунального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пассажирского транспорта и автомобильных дорог"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"13" 07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"Мангистауский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культуры, физической культуры и спорта"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Л.Жонасов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"13" 07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"Мангистауский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строительства"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Н.Жанбуршиев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"13" 07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"Мангистауский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регистрации актов гражданского состояния"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Ж.Оразова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"13" 07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"Мангистауский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сельского хозяйства и ветеринарии"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Б.Абуов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"13" 07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"Мангистауский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внутренней политики и развития языков"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А.Аккулов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"13" 07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июля 2016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№233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Мангистауского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Мангистауского района от 13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"Мангистауский районный отдел жилищно-коммунального хозяйства, пассажирского транспорта и автомобильных дорог" (зарегистрировано в Реестре государственной регистрации нормативных правовых актов за № 2633, опубликовано 10 апреля 2015 года в информационно-правовой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акимата Мангистауского района от 18 июня 2015 года 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"Мангистауский районный отдел культуры, физической культуры и спорта" (зарегистрировано в Реестре государственной регистрации нормативных правовых актов за № 2775, опубликовано 20 августа 2015 года в информационно-правовой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Постановление акимата Мангистауского района от 18 июня 2015 года 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"Мангистауский районный отдел строительства" (зарегистрировано в Реестре государственной регистрации нормативных правовых актов за № 2767, опубликовано 11 августа 2015 года в информационно-правовой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Постановление акимата Мангистауского района от 18 июня 2015 года 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"Мангистауский районный отдел регистрации актов гражданского состояния" (зарегистрировано в Реестре государственной регистрации нормативных правовых актов за № 2773, опубликовано 20 августа 2015 года в информационно-правовой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Постановление акимата Мангистауского района от от 18 июня 2015 года 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"Мангистауский районный отдел сельского хозяйства и ветеринарии" (зарегистрировано в Реестре государственной регистрации нормативных правовых актов за № 2774, опубликовано 12 августа 2015 года в газете "Жаңа өмір" №38);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Постановление акимата Мангистауского района от от 27 июля 2015 года 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"Мангистауский районный отдел внутренней политики и развития языков" (зарегистрировано в Реестре государственной регистрации нормативных правовых актов за № 2799, опубликовано 20 августа 2015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