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7332" w14:textId="3ad7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Рудного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16 мая 2016 года № 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некоторые постановления акимата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"Об утверждении Положения о государственном учреждении (государственном органе) "Аппарат акима города Рудного" от 5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4575, опубликовано 25 апреля 2014 года в газете "Рудненский рабочий");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"О внесении дополнений в постановление акимата от 5 марта 2014 года № 418 "О утверждении Положения о государственном учреждении (государственном органе) "Аппарат акима города Рудного" от 16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5341, опубликовано 30 января 2015 года в газете "Рудненский рабочий").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акимата возложить на руководителя аппарата акима города Рудного Искакова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Рудного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