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e65" w14:textId="096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апреля 2015 года № 270 "О повышении базовых ставок земельного налога и ставок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января 2016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апреля 2015 года № 270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под № 5602, опубликовано 28 мая 2015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шестидесятой,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Даданова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