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484f" w14:textId="8a94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11 января 2016 года № 21/1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“О нормативных правовых актах”,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“О местном государственном управлении и самоуправлении в Республике Казахстан”,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27 декабря 2013 года № 912/5 “Об утверждении правил служебной этики государственных служащих местных исполнительных органов города Аксу” (зарегистрированное в Реестре государственной регистрации нормативных правовых актов за № 3679, опубликованное 5 февраля 2014 года в газетах “Ақсу жолы” № 10 и “Новый путь” №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20 апреля 2015 года № 305/4 “Об утверждении методики ежегодной оценки деятельности административных государственных служащих корпуса "Б" исполнительных органов акимата города Аксу” (зарегистрированное в Реестре государственной регистрации нормативных правовых актов за № 4462, опубликованное 22 мая 2015 года в газетах “Ақсу жолы” № 19 и “Новый путь”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