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62d8" w14:textId="e0e6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Аксуского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8 июля 2016 года № 43/5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решения Аксуского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43/5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решении Аксуского городского маслихата,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3731, опубликованное 29 марта 2014 года в газетах "Ақсу жолы", "Новый путь" № 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30 апреля 2014 года № 228/31 "О внесении изменений и дополнений в решение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3820, опубликованное 24 мая 2014 года в газетах "Ақсу жолы", "Новый путь" № 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25 сентября 2014 года № 270/37 "О внесении изменений и дополнений в решение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4116, опубликованное 18 октября 2014 года в газетах "Ақсу жолы", "Новый путь" № 81);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февраля 2015 года № 310/43 "О внесении изменения и дополнения в решение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4361, опубликованное 20 марта 2015 года в газетах "Ақсу жолы", "Новый путь" №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июля 2015 года № 358/47 "О внесении изменения и дополнений в решение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4654, опубликованное 14 августа 2015 года в газетах "Ақсу жолы", "Новый путь" № 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22 декабря 2015 года № 399/52 "О внесении изменений и дополнений в решение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4900, опубликованное 29 января 2016 года в газетах "Ақсу жолы", "Новый путь" №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14 апреля 2016 года № 16/2 "О внесении изменений и дополнений в решение Аксуского городского маслихата от 20 февраля 2014 года № 196/28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5126, опубликованное 27 мая 2016 года в газетах "Ақсу жолы", "Новый путь" № 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