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cd99" w14:textId="7b2c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Павлодарского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7 июля 2016 года № 4/29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акима района от 9 июня 2016 года № 33/5-22/727,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(25 внеочередная сессия, 4 созыв) от 17 февраля 2011 года № 25/238 "О дополнительном регламентировании проведения мирных собраний, митингов, шествий, пикетов и демонстраций на территории населенных пунктов Павлодарского района" (зарегистрированное в Реестре государственной регистрации нормативных правовых актов за № 12-11-136, опубликованное от 11 марта 2011 года в районной газете "Заман тынысы"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