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eba" w14:textId="e612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26 апреля 2016 года № 79/4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08 сентября 2014 года № 284/9 "Об установлении квоты рабочих мест для трудоустройства инвалидов в Успенском районе" (зарегистрировано в Реестре государственной регистрации нормативных правовых актов за № 4021 от 12 сентября 2014 года, опубликовано в газете "Сельские будни" от 19 сентября 2014 года № 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 марта 2015 года № 47/3 "Об определении мест для осуществления выездной торговли на территории сел и сельских округов Успенского района", (зарегистрировано в Реестре государственной регистрации нормативных правовых актов за № 4411 от 08 апреля 2015 года, опубликовано в газете "Оги села" от 2 мая 2015 года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31 декабря 2015 года № 282/12 "Об установлении дополнительного перечня лиц, относящихся к целевым группам населения Успенского района на 2016 год", (зарегистрировано в Реестре государственной регистрации нормативных правовых актов за № 4908 от 27 января 2016 года, опубликовано в газете "Огни села" от 30 января 2016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