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f725a" w14:textId="6ff7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Щербактинского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23 июня 2016 года № 202/4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 некоторые постановления акимата Щербактинского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от 28 июля 2015 года № 212/7 "Об утверждении регламента акимата Щербактинского района" (опубликовано 6 августа 2015 года в районных газетах "Маралды" и "Трибуна" за № 34, зарегистрированое в Реестре государственной регистрации нормативных правовых актов 04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4685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 4 апреля 2016 года № 89/2 "Об утверждении Положения о государственном учреждении "Отдел экономики и бюджетного планирования Щербактинского района" (опубликовано 21 апреля 2016 года в районных газетах "Маралды" и "Трибуна" за № 16, зарегистрированное в Реестре государственной регистрации нормативных правовых актов 15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5075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исполняющего обязанности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Исполняющая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Негманова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