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725a" w14:textId="6ff7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23 июня 2016 года № 202/4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Щербактинского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28 июля 2015 года № 212/7 "Об утверждении регламента акимата Щербактинского района" (опубликовано 6 августа 2015 года в районных газетах "Маралды" и "Трибуна" за № 34, зарегистрированое в Реестре государственной регистрации нормативных правовых актов 04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4685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4 апреля 2016 года № 89/2 "Об утверждении Положения о государственном учреждении "Отдел экономики и бюджетного планирования Щербактинского района" (опубликовано 21 апреля 2016 года в районных газетах "Маралды" и "Трибуна" за № 16, зарегистрированное в Реестре государственной регистрации нормативных правовых актов 15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5075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исполняющего обязанности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Негманова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