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6292" w14:textId="c6c6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"Управление по развитию языков города Алматы"</w:t>
      </w:r>
    </w:p>
    <w:p>
      <w:pPr>
        <w:spacing w:after="0"/>
        <w:ind w:left="0"/>
        <w:jc w:val="both"/>
      </w:pPr>
      <w:r>
        <w:rPr>
          <w:rFonts w:ascii="Times New Roman"/>
          <w:b w:val="false"/>
          <w:i w:val="false"/>
          <w:color w:val="000000"/>
          <w:sz w:val="28"/>
        </w:rPr>
        <w:t>Постановление акимата города Алматы от 10 июня 2016 года № 2/260</w:t>
      </w:r>
    </w:p>
    <w:p>
      <w:pPr>
        <w:spacing w:after="0"/>
        <w:ind w:left="0"/>
        <w:jc w:val="left"/>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города Алматы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коммунальном государственном учреждении "Управление по развитию языков города Алматы" (далее - Управление).</w:t>
      </w:r>
      <w:r>
        <w:br/>
      </w:r>
      <w:r>
        <w:rPr>
          <w:rFonts w:ascii="Times New Roman"/>
          <w:b w:val="false"/>
          <w:i w:val="false"/>
          <w:color w:val="000000"/>
          <w:sz w:val="28"/>
        </w:rPr>
        <w:t>
      2. Управлению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 а также на интернет-ресурсе, определяемом Правительством Республики Казахстан и на официальном интернет-ресурсе акимата города Алматы.</w:t>
      </w:r>
      <w:r>
        <w:br/>
      </w:r>
      <w:r>
        <w:rPr>
          <w:rFonts w:ascii="Times New Roman"/>
          <w:b w:val="false"/>
          <w:i w:val="false"/>
          <w:color w:val="000000"/>
          <w:sz w:val="28"/>
        </w:rPr>
        <w:t>
      </w:t>
      </w:r>
      <w:r>
        <w:rPr>
          <w:rFonts w:ascii="Times New Roman"/>
          <w:b w:val="false"/>
          <w:i w:val="false"/>
          <w:color w:val="000000"/>
          <w:sz w:val="28"/>
        </w:rPr>
        <w:t xml:space="preserve">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от 1 апреля 2016 года № 2/116 "О некоторых вопросах коммунального государственного учреждения "Управление по развитию языков, архивов и документации города Алматы" (зарегистрировано в Реестре государственной регистрации нормативных правовых актов № 1280, опубликовано 28 апреля 2016 года в газетах "Алматы ақшамы" и "Вечерний Алматы").</w:t>
      </w:r>
      <w:r>
        <w:br/>
      </w:r>
      <w:r>
        <w:rPr>
          <w:rFonts w:ascii="Times New Roman"/>
          <w:b w:val="false"/>
          <w:i w:val="false"/>
          <w:color w:val="000000"/>
          <w:sz w:val="28"/>
        </w:rPr>
        <w:t>
      4. Контроль за исполнением настоящего постановления возложить на заместителя акима города Алматы А. Кырыкбаева.</w:t>
      </w:r>
      <w:r>
        <w:br/>
      </w: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 Б.</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 города Алматы</w:t>
            </w:r>
            <w:r>
              <w:br/>
            </w:r>
            <w:r>
              <w:rPr>
                <w:rFonts w:ascii="Times New Roman"/>
                <w:b w:val="false"/>
                <w:i w:val="false"/>
                <w:color w:val="000000"/>
                <w:sz w:val="20"/>
              </w:rPr>
              <w:t>от 10 июня 2016 года № 2/260</w:t>
            </w:r>
          </w:p>
        </w:tc>
      </w:tr>
    </w:tbl>
    <w:p>
      <w:pPr>
        <w:spacing w:after="0"/>
        <w:ind w:left="0"/>
        <w:jc w:val="left"/>
      </w:pPr>
      <w:r>
        <w:rPr>
          <w:rFonts w:ascii="Times New Roman"/>
          <w:b/>
          <w:i w:val="false"/>
          <w:color w:val="000000"/>
        </w:rPr>
        <w:t xml:space="preserve"> Положение  о коммунальном государственном учреждении  "Управление по развитию языков города Алматы" 1. Общие положения</w:t>
      </w:r>
    </w:p>
    <w:p>
      <w:pPr>
        <w:spacing w:after="0"/>
        <w:ind w:left="0"/>
        <w:jc w:val="left"/>
      </w:pPr>
      <w:r>
        <w:rPr>
          <w:rFonts w:ascii="Times New Roman"/>
          <w:b w:val="false"/>
          <w:i w:val="false"/>
          <w:color w:val="000000"/>
          <w:sz w:val="28"/>
        </w:rPr>
        <w:t>      1. Коммунальное государственное учреждение "Управление по развитию языков города Алматы" является государственным органом Республики Казахстан, осуществляющим руководство в области развития языков и ономастики на территории города Алматы.</w:t>
      </w:r>
      <w:r>
        <w:br/>
      </w:r>
      <w:r>
        <w:rPr>
          <w:rFonts w:ascii="Times New Roman"/>
          <w:b w:val="false"/>
          <w:i w:val="false"/>
          <w:color w:val="000000"/>
          <w:sz w:val="28"/>
        </w:rPr>
        <w:t>
      2. Коммунальное государственное учреждение "Управление по развитию языков города Алматы" осуществляет свою деятельность в соответствии с Конституцией и законами Республики Казахстан, актами Президента Республики Казахстан, Правительства Республики Казахстан и иными нормативными правовыми актами, постановлениями акимата города Алматы, решениями маслихата и распоряжениями акима города Алматы, а также настоящим Положением.</w:t>
      </w:r>
      <w:r>
        <w:br/>
      </w:r>
      <w:r>
        <w:rPr>
          <w:rFonts w:ascii="Times New Roman"/>
          <w:b w:val="false"/>
          <w:i w:val="false"/>
          <w:color w:val="000000"/>
          <w:sz w:val="28"/>
        </w:rPr>
        <w:t>
      3. Коммунальное государственное учреждение "Управление по развитию языков города Алматы" является юридическим лицом в организационно-правовой форме коммунального государственного учреждения, имеет самостоятельный баланс,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4. Коммунальное государственное учреждение "Управление по развитию языков города Алматы" вступает в гражданско-правовые отношения от собственного имени.</w:t>
      </w:r>
      <w:r>
        <w:br/>
      </w:r>
      <w:r>
        <w:rPr>
          <w:rFonts w:ascii="Times New Roman"/>
          <w:b w:val="false"/>
          <w:i w:val="false"/>
          <w:color w:val="000000"/>
          <w:sz w:val="28"/>
        </w:rPr>
        <w:t>
      5. Коммунальное государственное учреждение "Управление по развитию языков города Алматы" имеет право выступать стороной гражданско-правовых отношений от имени государства, если оно уполномочено на это в соответствии с действующим законодательством.</w:t>
      </w:r>
      <w:r>
        <w:br/>
      </w:r>
      <w:r>
        <w:rPr>
          <w:rFonts w:ascii="Times New Roman"/>
          <w:b w:val="false"/>
          <w:i w:val="false"/>
          <w:color w:val="000000"/>
          <w:sz w:val="28"/>
        </w:rPr>
        <w:t>
      6. Коммунальное государственное учреждение "Управление по развитию языков города Алматы" по вопросам своей компетенции в установленном действующим законодательством порядке принимает решения, оформляемые приказами руководителя коммунального государственного учреждения "Управление по развитию языков города Алматы" и другими актами, предусмотренными законодательством Республики Казахстан.</w:t>
      </w:r>
      <w:r>
        <w:br/>
      </w:r>
      <w:r>
        <w:rPr>
          <w:rFonts w:ascii="Times New Roman"/>
          <w:b w:val="false"/>
          <w:i w:val="false"/>
          <w:color w:val="000000"/>
          <w:sz w:val="28"/>
        </w:rPr>
        <w:t>
      7. Структура и лимит штатной численности коммунального государственного учреждения "Управление по развитию языков города Алматы" утверждаются в соответствии с действующим законодательством.</w:t>
      </w:r>
      <w:r>
        <w:br/>
      </w:r>
      <w:r>
        <w:rPr>
          <w:rFonts w:ascii="Times New Roman"/>
          <w:b w:val="false"/>
          <w:i w:val="false"/>
          <w:color w:val="000000"/>
          <w:sz w:val="28"/>
        </w:rPr>
        <w:t>
      8. Местонахождение коммунального государственного учреждения "Управление по развитию языков города Алматы": 050001, город Алматы, Бостандыкский район, площадь Республики, 4.</w:t>
      </w:r>
      <w:r>
        <w:br/>
      </w:r>
      <w:r>
        <w:rPr>
          <w:rFonts w:ascii="Times New Roman"/>
          <w:b w:val="false"/>
          <w:i w:val="false"/>
          <w:color w:val="000000"/>
          <w:sz w:val="28"/>
        </w:rPr>
        <w:t xml:space="preserve">
      9. Полное наименование коммунального государственного учреждения: </w:t>
      </w:r>
      <w:r>
        <w:br/>
      </w:r>
      <w:r>
        <w:rPr>
          <w:rFonts w:ascii="Times New Roman"/>
          <w:b w:val="false"/>
          <w:i w:val="false"/>
          <w:color w:val="000000"/>
          <w:sz w:val="28"/>
        </w:rPr>
        <w:t>
      на государственном языке: "Алматы қаласы Тілдерді дамыту басқармасы" коммуналдық мемлекеттiк мекемесі;</w:t>
      </w:r>
      <w:r>
        <w:br/>
      </w:r>
      <w:r>
        <w:rPr>
          <w:rFonts w:ascii="Times New Roman"/>
          <w:b w:val="false"/>
          <w:i w:val="false"/>
          <w:color w:val="000000"/>
          <w:sz w:val="28"/>
        </w:rPr>
        <w:t>
      на русском языке: Коммунальное государственное учреждение "Управление по развитию языков города Алматы".</w:t>
      </w:r>
      <w:r>
        <w:br/>
      </w: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"Управление по развитию языков города Алматы".</w:t>
      </w:r>
      <w:r>
        <w:br/>
      </w:r>
      <w:r>
        <w:rPr>
          <w:rFonts w:ascii="Times New Roman"/>
          <w:b w:val="false"/>
          <w:i w:val="false"/>
          <w:color w:val="000000"/>
          <w:sz w:val="28"/>
        </w:rPr>
        <w:t>
      11. Финансирование деятельности коммунального государственного учреждения "Управление по развитию языков города Алматы" осуществляется за счет средств республиканского и местного бюджетов города Алматы.</w:t>
      </w:r>
      <w:r>
        <w:br/>
      </w:r>
      <w:r>
        <w:rPr>
          <w:rFonts w:ascii="Times New Roman"/>
          <w:b w:val="false"/>
          <w:i w:val="false"/>
          <w:color w:val="000000"/>
          <w:sz w:val="28"/>
        </w:rPr>
        <w:t>
      12. Коммунальному государственному учреждению "Управление по развитию языков города Алматы"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"Управление по развитию языков города Алматы".</w:t>
      </w:r>
      <w:r>
        <w:br/>
      </w:r>
      <w:r>
        <w:rPr>
          <w:rFonts w:ascii="Times New Roman"/>
          <w:b w:val="false"/>
          <w:i w:val="false"/>
          <w:color w:val="000000"/>
          <w:sz w:val="28"/>
        </w:rPr>
        <w:t>
      Если коммунальному государственному учреждению "Управление по развитию языков города Алматы" действующими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коммунального государственного учреждения</w:t>
      </w:r>
      <w:r>
        <w:br/>
      </w:r>
      <w:r>
        <w:rPr>
          <w:rFonts w:ascii="Times New Roman"/>
          <w:b/>
          <w:i w:val="false"/>
          <w:color w:val="000000"/>
        </w:rPr>
        <w:t>"Управление по развитию языков города Алматы"</w:t>
      </w:r>
    </w:p>
    <w:bookmarkEnd w:id="0"/>
    <w:p>
      <w:pPr>
        <w:spacing w:after="0"/>
        <w:ind w:left="0"/>
        <w:jc w:val="left"/>
      </w:pPr>
      <w:r>
        <w:rPr>
          <w:rFonts w:ascii="Times New Roman"/>
          <w:b w:val="false"/>
          <w:i w:val="false"/>
          <w:color w:val="000000"/>
          <w:sz w:val="28"/>
        </w:rPr>
        <w:t xml:space="preserve">      13.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 определена миссия коммунального государственного учреждения "Управление по развитию языков города Алматы" - реализация государственной языковой политики, с приоритетным положением государственного языка и развитием языков этносов, проживающих в городе Алматы. </w:t>
      </w:r>
      <w:r>
        <w:br/>
      </w:r>
      <w:r>
        <w:rPr>
          <w:rFonts w:ascii="Times New Roman"/>
          <w:b w:val="false"/>
          <w:i w:val="false"/>
          <w:color w:val="000000"/>
          <w:sz w:val="28"/>
        </w:rPr>
        <w:t xml:space="preserve">
      14. Задачи коммунального государственного учреждения "Управление по развитию языков города Алматы" определены статьями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Закона Республики Казахстан от 11 июля 1997 года "О языках в Республике Казахстан":</w:t>
      </w:r>
      <w:r>
        <w:br/>
      </w:r>
      <w:r>
        <w:rPr>
          <w:rFonts w:ascii="Times New Roman"/>
          <w:b w:val="false"/>
          <w:i w:val="false"/>
          <w:color w:val="000000"/>
          <w:sz w:val="28"/>
        </w:rPr>
        <w:t>
      1) реализация единой государственной политики в области развития языков и ономастики в городе Алматы;</w:t>
      </w:r>
      <w:r>
        <w:br/>
      </w:r>
      <w:r>
        <w:rPr>
          <w:rFonts w:ascii="Times New Roman"/>
          <w:b w:val="false"/>
          <w:i w:val="false"/>
          <w:color w:val="000000"/>
          <w:sz w:val="28"/>
        </w:rPr>
        <w:t>
      2) создание условий для сохранения и развития других языков в городе Алматы;</w:t>
      </w:r>
      <w:r>
        <w:br/>
      </w:r>
      <w:r>
        <w:rPr>
          <w:rFonts w:ascii="Times New Roman"/>
          <w:b w:val="false"/>
          <w:i w:val="false"/>
          <w:color w:val="000000"/>
          <w:sz w:val="28"/>
        </w:rPr>
        <w:t>
      3) контроль за соблюдением законодательства Республики Казахстан в области развития языков и ономастики в городе Алматы;</w:t>
      </w:r>
      <w:r>
        <w:br/>
      </w:r>
      <w:r>
        <w:rPr>
          <w:rFonts w:ascii="Times New Roman"/>
          <w:b w:val="false"/>
          <w:i w:val="false"/>
          <w:color w:val="000000"/>
          <w:sz w:val="28"/>
        </w:rPr>
        <w:t>
      4) иные задачи в соответствии с действующим законодательством Республики Казахстан.</w:t>
      </w:r>
      <w:r>
        <w:br/>
      </w:r>
      <w:r>
        <w:rPr>
          <w:rFonts w:ascii="Times New Roman"/>
          <w:b w:val="false"/>
          <w:i w:val="false"/>
          <w:color w:val="000000"/>
          <w:sz w:val="28"/>
        </w:rPr>
        <w:t xml:space="preserve">
      15. Функции коммунального государственного учреждения "Управление по развитию языков города Алматы" определены </w:t>
      </w:r>
      <w:r>
        <w:rPr>
          <w:rFonts w:ascii="Times New Roman"/>
          <w:b w:val="false"/>
          <w:i w:val="false"/>
          <w:color w:val="000000"/>
          <w:sz w:val="28"/>
        </w:rPr>
        <w:t>статьей 75</w:t>
      </w:r>
      <w:r>
        <w:rPr>
          <w:rFonts w:ascii="Times New Roman"/>
          <w:b w:val="false"/>
          <w:i w:val="false"/>
          <w:color w:val="000000"/>
          <w:sz w:val="28"/>
        </w:rPr>
        <w:t xml:space="preserve"> Кодекса Республики Казахстан "Об административных правонарушениях",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 статьями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Закона Республики Казахстан от 11 июля 1997 года "О языках в Республике Казахстан", </w:t>
      </w:r>
      <w:r>
        <w:rPr>
          <w:rFonts w:ascii="Times New Roman"/>
          <w:b w:val="false"/>
          <w:i w:val="false"/>
          <w:color w:val="000000"/>
          <w:sz w:val="28"/>
        </w:rPr>
        <w:t>статьей 9-2</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r>
        <w:br/>
      </w:r>
      <w:r>
        <w:rPr>
          <w:rFonts w:ascii="Times New Roman"/>
          <w:b w:val="false"/>
          <w:i w:val="false"/>
          <w:color w:val="000000"/>
          <w:sz w:val="28"/>
        </w:rPr>
        <w:t>
      1) реализация мер по осуществлению государственной политики в области развития языков и ономастики в городе Алматы;</w:t>
      </w:r>
      <w:r>
        <w:br/>
      </w:r>
      <w:r>
        <w:rPr>
          <w:rFonts w:ascii="Times New Roman"/>
          <w:b w:val="false"/>
          <w:i w:val="false"/>
          <w:color w:val="000000"/>
          <w:sz w:val="28"/>
        </w:rPr>
        <w:t>
      2) обеспечение деятельности ономастической комиссии при акимате города Алматы;</w:t>
      </w:r>
      <w:r>
        <w:br/>
      </w:r>
      <w:r>
        <w:rPr>
          <w:rFonts w:ascii="Times New Roman"/>
          <w:b w:val="false"/>
          <w:i w:val="false"/>
          <w:color w:val="000000"/>
          <w:sz w:val="28"/>
        </w:rPr>
        <w:t>
      3) создание условий для изучения государственного и других языков в городе Алматы;</w:t>
      </w:r>
      <w:r>
        <w:br/>
      </w:r>
      <w:r>
        <w:rPr>
          <w:rFonts w:ascii="Times New Roman"/>
          <w:b w:val="false"/>
          <w:i w:val="false"/>
          <w:color w:val="000000"/>
          <w:sz w:val="28"/>
        </w:rPr>
        <w:t>
      4) обеспечение требований законодательства Республики Казахстан о языках при оформлении наружной рекламы и визуальной информации, размещаемых в городе Алматы;</w:t>
      </w:r>
      <w:r>
        <w:br/>
      </w:r>
      <w:r>
        <w:rPr>
          <w:rFonts w:ascii="Times New Roman"/>
          <w:b w:val="false"/>
          <w:i w:val="false"/>
          <w:color w:val="000000"/>
          <w:sz w:val="28"/>
        </w:rPr>
        <w:t>
      5) оценка эффективности деятельности сотрудников коммунального государственного учреждения "Управление по развитию языков города Алматы";</w:t>
      </w:r>
      <w:r>
        <w:br/>
      </w:r>
      <w:r>
        <w:rPr>
          <w:rFonts w:ascii="Times New Roman"/>
          <w:b w:val="false"/>
          <w:i w:val="false"/>
          <w:color w:val="000000"/>
          <w:sz w:val="28"/>
        </w:rPr>
        <w:t>
      6) взаимодействие с общественными и неправительственными организациями по осуществлению государственной языковой политики;</w:t>
      </w:r>
      <w:r>
        <w:br/>
      </w:r>
      <w:r>
        <w:rPr>
          <w:rFonts w:ascii="Times New Roman"/>
          <w:b w:val="false"/>
          <w:i w:val="false"/>
          <w:color w:val="000000"/>
          <w:sz w:val="28"/>
        </w:rPr>
        <w:t>
      7) рассмотрение гендерных аспектов;</w:t>
      </w:r>
      <w:r>
        <w:br/>
      </w:r>
      <w:r>
        <w:rPr>
          <w:rFonts w:ascii="Times New Roman"/>
          <w:b w:val="false"/>
          <w:i w:val="false"/>
          <w:color w:val="000000"/>
          <w:sz w:val="28"/>
        </w:rPr>
        <w:t>
      8) осуществление функции органа государственного управления в отношении подведомственных коммунальных государственных предприятий и коммунальных государственных учреждений;</w:t>
      </w:r>
      <w:r>
        <w:br/>
      </w:r>
      <w:r>
        <w:rPr>
          <w:rFonts w:ascii="Times New Roman"/>
          <w:b w:val="false"/>
          <w:i w:val="false"/>
          <w:color w:val="000000"/>
          <w:sz w:val="28"/>
        </w:rPr>
        <w:t>
      9) рассмотрение, согласование и утверждение планов развития подведомственных коммунальных государственных предприятий, коммунальных государственных учреждений и отчетов по их исполнению;</w:t>
      </w:r>
      <w:r>
        <w:br/>
      </w:r>
      <w:r>
        <w:rPr>
          <w:rFonts w:ascii="Times New Roman"/>
          <w:b w:val="false"/>
          <w:i w:val="false"/>
          <w:color w:val="000000"/>
          <w:sz w:val="28"/>
        </w:rPr>
        <w:t>
      10) осуществление контроля и анализа выполнения планов развития подведомственных коммунальных государственных предприятий;</w:t>
      </w:r>
      <w:r>
        <w:br/>
      </w:r>
      <w:r>
        <w:rPr>
          <w:rFonts w:ascii="Times New Roman"/>
          <w:b w:val="false"/>
          <w:i w:val="false"/>
          <w:color w:val="000000"/>
          <w:sz w:val="28"/>
        </w:rPr>
        <w:t>
      11) осуществление реорганизации и ликвидации коммунальных юридических лиц по согласованию с уполномоченным органом по государственному имуществу;</w:t>
      </w:r>
      <w:r>
        <w:br/>
      </w:r>
      <w:r>
        <w:rPr>
          <w:rFonts w:ascii="Times New Roman"/>
          <w:b w:val="false"/>
          <w:i w:val="false"/>
          <w:color w:val="000000"/>
          <w:sz w:val="28"/>
        </w:rPr>
        <w:t>
      12) осуществление права владения и пользования коммунальным имуществом (без распоряжения), которое передано ему в оперативное управление;</w:t>
      </w:r>
      <w:r>
        <w:br/>
      </w:r>
      <w:r>
        <w:rPr>
          <w:rFonts w:ascii="Times New Roman"/>
          <w:b w:val="false"/>
          <w:i w:val="false"/>
          <w:color w:val="000000"/>
          <w:sz w:val="28"/>
        </w:rPr>
        <w:t>
      13) осуществление иных функций и задач, возложенных на коммунальное государственное учреждение "Управление по развитию языков города Алматы" акимом города Алматы в соответствии с законодательством Республики Казахстан.</w:t>
      </w:r>
      <w:r>
        <w:br/>
      </w:r>
      <w:r>
        <w:rPr>
          <w:rFonts w:ascii="Times New Roman"/>
          <w:b w:val="false"/>
          <w:i w:val="false"/>
          <w:color w:val="000000"/>
          <w:sz w:val="28"/>
        </w:rPr>
        <w:t>
      16. В целях реализации основных задач и осуществления своих функций коммунальное государственное учреждение "Управление по развитию языков города Алматы" имеет право в установленном действующим законодательством порядке:</w:t>
      </w:r>
      <w:r>
        <w:br/>
      </w:r>
      <w:r>
        <w:rPr>
          <w:rFonts w:ascii="Times New Roman"/>
          <w:b w:val="false"/>
          <w:i w:val="false"/>
          <w:color w:val="000000"/>
          <w:sz w:val="28"/>
        </w:rPr>
        <w:t>
      1) запрашивать и получать необходимую информацию от всех государственных органов города Алматы;</w:t>
      </w:r>
      <w:r>
        <w:br/>
      </w:r>
      <w:r>
        <w:rPr>
          <w:rFonts w:ascii="Times New Roman"/>
          <w:b w:val="false"/>
          <w:i w:val="false"/>
          <w:color w:val="000000"/>
          <w:sz w:val="28"/>
        </w:rPr>
        <w:t>
      2) заслушивать представителей государственных органов и иных организаций города Алматы по вопросам реализации государственной языковой политики и делопроизводства;</w:t>
      </w:r>
      <w:r>
        <w:br/>
      </w:r>
      <w:r>
        <w:rPr>
          <w:rFonts w:ascii="Times New Roman"/>
          <w:b w:val="false"/>
          <w:i w:val="false"/>
          <w:color w:val="000000"/>
          <w:sz w:val="28"/>
        </w:rPr>
        <w:t>
      3) осуществлять контроль за соблюдением законодательства Республики Казахстан о языках территориальными подразделениями центральных исполнительных органов и иными государственными органами и организациями города Алматы;</w:t>
      </w:r>
      <w:r>
        <w:br/>
      </w:r>
      <w:r>
        <w:rPr>
          <w:rFonts w:ascii="Times New Roman"/>
          <w:b w:val="false"/>
          <w:i w:val="false"/>
          <w:color w:val="000000"/>
          <w:sz w:val="28"/>
        </w:rPr>
        <w:t>
      4) осуществлять контроль за соблюдением законодательства Республики Казахстан о языках в части размещения реквизитов и визуальной информации в сфере деятельности субъектов предпринимательства города Алматы;</w:t>
      </w:r>
      <w:r>
        <w:br/>
      </w:r>
      <w:r>
        <w:rPr>
          <w:rFonts w:ascii="Times New Roman"/>
          <w:b w:val="false"/>
          <w:i w:val="false"/>
          <w:color w:val="000000"/>
          <w:sz w:val="28"/>
        </w:rPr>
        <w:t>
      5) давать рекомендации об устранении нарушений требований, установленных законодательством Республики Казахстан о языках, применять меры административного воздействия на основании и в порядке, предусмотренных законодательством Республики Казахстан об административных правонарушениях.</w:t>
      </w:r>
      <w:r>
        <w:br/>
      </w:r>
      <w:r>
        <w:rPr>
          <w:rFonts w:ascii="Times New Roman"/>
          <w:b w:val="false"/>
          <w:i w:val="false"/>
          <w:color w:val="000000"/>
          <w:sz w:val="28"/>
        </w:rPr>
        <w:t>
      17. Коммунальное государственное учреждение "Управление по развитию языков города Алматы" не вправе заниматься деятельностью, не отвечающей цели создания государственного учреждения.</w:t>
      </w: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3. Организация деятельности коммунального государственного</w:t>
      </w:r>
      <w:r>
        <w:br/>
      </w:r>
      <w:r>
        <w:rPr>
          <w:rFonts w:ascii="Times New Roman"/>
          <w:b/>
          <w:i w:val="false"/>
          <w:color w:val="000000"/>
        </w:rPr>
        <w:t>учреждения "Управление по развитию языков города Алматы"</w:t>
      </w:r>
    </w:p>
    <w:bookmarkEnd w:id="1"/>
    <w:p>
      <w:pPr>
        <w:spacing w:after="0"/>
        <w:ind w:left="0"/>
        <w:jc w:val="left"/>
      </w:pPr>
      <w:r>
        <w:rPr>
          <w:rFonts w:ascii="Times New Roman"/>
          <w:b w:val="false"/>
          <w:i w:val="false"/>
          <w:color w:val="000000"/>
          <w:sz w:val="28"/>
        </w:rPr>
        <w:t>      18. Руководство коммунальным государственным учреждением "Управление по развитию языков города Алматы" осуществляется руководителем управления, который несет персональную ответственность за выполнение возложенных на коммунальное государственное учреждение "Управление по развитию языков города Алматы" задач и осуществление им своих функций.</w:t>
      </w:r>
      <w:r>
        <w:br/>
      </w:r>
      <w:r>
        <w:rPr>
          <w:rFonts w:ascii="Times New Roman"/>
          <w:b w:val="false"/>
          <w:i w:val="false"/>
          <w:color w:val="000000"/>
          <w:sz w:val="28"/>
        </w:rPr>
        <w:t>
      19. Руководитель коммунального государственного учреждения "Управление по развитию языков города Алматы" назначается на должность и освобождается от должности акимом города Алматы.</w:t>
      </w:r>
      <w:r>
        <w:br/>
      </w:r>
      <w:r>
        <w:rPr>
          <w:rFonts w:ascii="Times New Roman"/>
          <w:b w:val="false"/>
          <w:i w:val="false"/>
          <w:color w:val="000000"/>
          <w:sz w:val="28"/>
        </w:rPr>
        <w:t>
      20. Полномочия руководителя коммунального государственного учреждения "Управление по развитию языков города Алматы":</w:t>
      </w:r>
      <w:r>
        <w:br/>
      </w:r>
      <w:r>
        <w:rPr>
          <w:rFonts w:ascii="Times New Roman"/>
          <w:b w:val="false"/>
          <w:i w:val="false"/>
          <w:color w:val="000000"/>
          <w:sz w:val="28"/>
        </w:rPr>
        <w:t>
      1) без доверенности действует от имени коммунального государственного учреждения "Управление по развитию языков города Алматы";</w:t>
      </w:r>
      <w:r>
        <w:br/>
      </w:r>
      <w:r>
        <w:rPr>
          <w:rFonts w:ascii="Times New Roman"/>
          <w:b w:val="false"/>
          <w:i w:val="false"/>
          <w:color w:val="000000"/>
          <w:sz w:val="28"/>
        </w:rPr>
        <w:t>
      2) принимает меры, направленные на противодействие коррупционным правонарушениям в коммунальном государственном учреждении "Управление по развитию языков города Алматы" и несет персональную ответственность за принятие антикоррупционных мер;</w:t>
      </w:r>
      <w:r>
        <w:br/>
      </w:r>
      <w:r>
        <w:rPr>
          <w:rFonts w:ascii="Times New Roman"/>
          <w:b w:val="false"/>
          <w:i w:val="false"/>
          <w:color w:val="000000"/>
          <w:sz w:val="28"/>
        </w:rPr>
        <w:t>
      3) заключает договоры;</w:t>
      </w:r>
      <w:r>
        <w:br/>
      </w:r>
      <w:r>
        <w:rPr>
          <w:rFonts w:ascii="Times New Roman"/>
          <w:b w:val="false"/>
          <w:i w:val="false"/>
          <w:color w:val="000000"/>
          <w:sz w:val="28"/>
        </w:rPr>
        <w:t>
      4) выдает доверенности;</w:t>
      </w:r>
      <w:r>
        <w:br/>
      </w:r>
      <w:r>
        <w:rPr>
          <w:rFonts w:ascii="Times New Roman"/>
          <w:b w:val="false"/>
          <w:i w:val="false"/>
          <w:color w:val="000000"/>
          <w:sz w:val="28"/>
        </w:rPr>
        <w:t>
      5) открывает банковские счета;</w:t>
      </w:r>
      <w:r>
        <w:br/>
      </w:r>
      <w:r>
        <w:rPr>
          <w:rFonts w:ascii="Times New Roman"/>
          <w:b w:val="false"/>
          <w:i w:val="false"/>
          <w:color w:val="000000"/>
          <w:sz w:val="28"/>
        </w:rPr>
        <w:t>
      6) утверждает положения об отделах коммунального государственного учреждения "Управление по развитию языков города Алматы";</w:t>
      </w:r>
      <w:r>
        <w:br/>
      </w:r>
      <w:r>
        <w:rPr>
          <w:rFonts w:ascii="Times New Roman"/>
          <w:b w:val="false"/>
          <w:i w:val="false"/>
          <w:color w:val="000000"/>
          <w:sz w:val="28"/>
        </w:rPr>
        <w:t>
      7) представляет коммунальное государственное учреждение "Управление по развитию языков города Алматы" в государственных органах и иных организациях;</w:t>
      </w:r>
      <w:r>
        <w:br/>
      </w:r>
      <w:r>
        <w:rPr>
          <w:rFonts w:ascii="Times New Roman"/>
          <w:b w:val="false"/>
          <w:i w:val="false"/>
          <w:color w:val="000000"/>
          <w:sz w:val="28"/>
        </w:rPr>
        <w:t>
      8) издает приказы и дает указания в соответствии с действующим законодательством, обязательные для всех работников коммунального государственного учреждения "Управление по развитию языков города Алматы";</w:t>
      </w:r>
      <w:r>
        <w:br/>
      </w:r>
      <w:r>
        <w:rPr>
          <w:rFonts w:ascii="Times New Roman"/>
          <w:b w:val="false"/>
          <w:i w:val="false"/>
          <w:color w:val="000000"/>
          <w:sz w:val="28"/>
        </w:rPr>
        <w:t>
      9) принимает на работу и увольняет с работы сотрудников коммунального государственного учреждения "Управление по развитию языков города Алматы";</w:t>
      </w:r>
      <w:r>
        <w:br/>
      </w:r>
      <w:r>
        <w:rPr>
          <w:rFonts w:ascii="Times New Roman"/>
          <w:b w:val="false"/>
          <w:i w:val="false"/>
          <w:color w:val="000000"/>
          <w:sz w:val="28"/>
        </w:rPr>
        <w:t>
      10) определяет обязанности и круг полномочий своих руководящих сотрудников коммунального государственного учреждения "Управление по развитию языков города Алматы";</w:t>
      </w:r>
      <w:r>
        <w:br/>
      </w:r>
      <w:r>
        <w:rPr>
          <w:rFonts w:ascii="Times New Roman"/>
          <w:b w:val="false"/>
          <w:i w:val="false"/>
          <w:color w:val="000000"/>
          <w:sz w:val="28"/>
        </w:rPr>
        <w:t>
      11) применяет меры поощрения и налагает дисциплинарные взыскания на сотрудников коммунального государственного учреждения "Управление по развитию языков города Алматы", в порядке, установленном законодательством Республики Казахстан;</w:t>
      </w:r>
      <w:r>
        <w:br/>
      </w:r>
      <w:r>
        <w:rPr>
          <w:rFonts w:ascii="Times New Roman"/>
          <w:b w:val="false"/>
          <w:i w:val="false"/>
          <w:color w:val="000000"/>
          <w:sz w:val="28"/>
        </w:rPr>
        <w:t xml:space="preserve">
      12) осуществляет иные полномочия в соответствии с действующим законодательством. </w:t>
      </w:r>
      <w:r>
        <w:br/>
      </w:r>
      <w:r>
        <w:rPr>
          <w:rFonts w:ascii="Times New Roman"/>
          <w:b w:val="false"/>
          <w:i w:val="false"/>
          <w:color w:val="000000"/>
          <w:sz w:val="28"/>
        </w:rPr>
        <w:t xml:space="preserve">
      Исполнение полномочий руководителя коммунального государственного учреждения "Управление по развитию языков города Алматы"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4. Имущество коммунального государственного учреждения</w:t>
      </w:r>
      <w:r>
        <w:br/>
      </w:r>
      <w:r>
        <w:rPr>
          <w:rFonts w:ascii="Times New Roman"/>
          <w:b/>
          <w:i w:val="false"/>
          <w:color w:val="000000"/>
        </w:rPr>
        <w:t>"Управление по развитию языков города Алматы"</w:t>
      </w:r>
    </w:p>
    <w:bookmarkEnd w:id="2"/>
    <w:p>
      <w:pPr>
        <w:spacing w:after="0"/>
        <w:ind w:left="0"/>
        <w:jc w:val="left"/>
      </w:pPr>
      <w:r>
        <w:rPr>
          <w:rFonts w:ascii="Times New Roman"/>
          <w:b w:val="false"/>
          <w:i w:val="false"/>
          <w:color w:val="000000"/>
          <w:sz w:val="28"/>
        </w:rPr>
        <w:t>      21. Коммунальное государственное учреждение "Управление по развитию языков города Алматы" может иметь на праве оперативного управления обособленное имущество в случаях, предусмотренных действующим законодательством.</w:t>
      </w:r>
      <w:r>
        <w:br/>
      </w:r>
      <w:r>
        <w:rPr>
          <w:rFonts w:ascii="Times New Roman"/>
          <w:b w:val="false"/>
          <w:i w:val="false"/>
          <w:color w:val="000000"/>
          <w:sz w:val="28"/>
        </w:rPr>
        <w:t>
      Имущество коммунального государственного учреждения "Управление по развитию языков города Алматы"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22. Имущество, закрепленное за коммунальным государственным учреждением "Управление по развитию языков города Алматы", относится к коммунальной собственности.</w:t>
      </w:r>
      <w:r>
        <w:br/>
      </w:r>
      <w:r>
        <w:rPr>
          <w:rFonts w:ascii="Times New Roman"/>
          <w:b w:val="false"/>
          <w:i w:val="false"/>
          <w:color w:val="000000"/>
          <w:sz w:val="28"/>
        </w:rPr>
        <w:t>
      23. Коммунальное государственное учреждение "Управление по развитию языков города Алматы"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действующим законодательством.</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5. Реорганизация и упразднение коммунального государственного</w:t>
      </w:r>
      <w:r>
        <w:br/>
      </w:r>
      <w:r>
        <w:rPr>
          <w:rFonts w:ascii="Times New Roman"/>
          <w:b/>
          <w:i w:val="false"/>
          <w:color w:val="000000"/>
        </w:rPr>
        <w:t>учреждения "Управление по развитию языков города Алматы"</w:t>
      </w:r>
    </w:p>
    <w:bookmarkEnd w:id="3"/>
    <w:p>
      <w:pPr>
        <w:spacing w:after="0"/>
        <w:ind w:left="0"/>
        <w:jc w:val="left"/>
      </w:pPr>
      <w:r>
        <w:rPr>
          <w:rFonts w:ascii="Times New Roman"/>
          <w:b w:val="false"/>
          <w:i w:val="false"/>
          <w:color w:val="000000"/>
          <w:sz w:val="28"/>
        </w:rPr>
        <w:t xml:space="preserve">      24. Реорганизация и упразднение коммунального государственного учреждения "Управление по развитию языков города Алматы" осуществляется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