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e5109" w14:textId="e9e51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города Петропавловска от 09 января 2015 года № 34 "Об утверждении Правил расчета ставки арендной платы при передаче коммунального имущества города Петропавловска в имущественный наем (аренду)"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Петропавловска Северо-Казахстанской области от 12 февраля 2016 года № 259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21-1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№ 213 "О нормативно правовых актах" акимат города Петропавловска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Петропавловска "Об утверждении Правил расчета ставки арендной платы при передаче коммунального имущества города Петропавловска в имущественный наем (аренду)" от 09 января 2015 года № 34 (зарегистрировано в Реестре государственной регистрации нормативных правовых актов за № 3074 от 21 января 2015 года, опубликовано в газетах "Қызылжар нұры" от 13 февраля 2015 года № 6 (532), "Проспект СК" от 13 февраля 2015 года № 6 (578).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курирующего заместителя акима города.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Тасмаганбетов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