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4f30c" w14:textId="b44f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Жылыойского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29 февраля 2016 года № 37-2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Закон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 от 24 марта 1998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 некоторых решений Жылыойского районного маслихата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XХХVІІ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Шакпак Ы.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Кенганов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29 февраля 2016 года № 37-2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Жылыойского районного маслихата утративших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2014 года № 26-2 "О районном бюджете на 2015-2017 годы"" (зарегистрированное в реестре государственной регистрации нормативных правовых актов за № 3082, опубликовано в газете "Кен Жылой" 26 февраля 2015 года № 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марта 2015 года № 27-3 "О внесении изменений в решение районного маслихата от 25 декабря 2014 года № 26-2 "О районном бюджете на 2015-2017 годы"" (зарегистрированное в реестре государственной регистрации нормативных правовых актов за № 3160, опубликовано в газете "Кен Жылой" 30 апреля 2015 года № 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июня 2015 года № 30-1 "О внесении изменений в решение районного маслихата от 25 декабря 2014 года № 26-2 "О районном бюджете на 2015-2017 годы"" (зарегистрированное в реестре государственной регистрации нормативных правовых актов за № 3257, опубликовано в газете "Кен Жылой" 6 августа 2015 года № 31);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18 сентября 2015 года № 32-1 "О внесении изменений в решение районного маслихата от 25 декабря 2014 года № 26-2 "О районном бюджете на 2015-2017 годы"" (зарегистрированное в реестре государственной регистрации нормативных правовых актов за № 3302, опубликовано в газете "Кен Жылой" 8 октября 2015 года № 40);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октября 2015 года № 33-3 "О повышении ставок единого земельного налога 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Жылыойском районе" (зарегистрированное в реестре государственной регистрации нормативных правовых актов за № 3349, опубликовано 3 декабря 2015 года в газете "Кен Жылой" № 48)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ноября 2015 года № 34-1 "О внесении изменений и дополнения в решение районного маслихата от 25 декабря 2014 года № 26-2 "О районном бюджете на 2015-2017 годы"" (зарегистрированное в реестре государственной регистрации нормативных правовых актов за № 3374, опубликовано в газете "Кен Жылой" 31 декабря 2015 года № 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2015 года № 35-13 "О внесении изменений в решение районного маслихата от 28 октября 2015 года № 33-3 "О повышении ставок единого земельного налога 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Жылыойском районе" (зарегистрированное в реестре государственной регистрации нормативных правовых актов за № 3426, опубликовано в газете "Кен Жылой" 23 января 2016 года №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