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104a" w14:textId="2d11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мәслихата Атырауской области от 24 февраля 2016 года №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пунктом 3 статьи 2 Бюджетного кодекса Республики Казахстан от 4 декабря 2008 года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Розинов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февраля 2016 года № 367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районного маслихата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районного маслихата от 2015 года 22 сентября № 320 "О повышении ставок единого земельного налога 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в Махамбетском районе" (зарегистрировано в реестре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3317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октября 2015 года в газете "Жайык шұғыласы" за № 43 (6200);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Решение районного маслихата № 351 от 24 декабря 2015 года "О внесении изменений в решение районного маслихата № 320 от 22 сентября 2015 года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Махамбетском районе" (зарегистрировано в реестре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3425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2016 года в газете "Жайык шұғыласы" за № 3 (6212);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