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1a5" w14:textId="a8f6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5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Индерского района Атырауской области"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Шамуратова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Индерского района от "5" января 2016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Постановление Индерского районного акимата Атырауской области от 3 ноября 2015 года № 318 "Об утверждении методики ежегодной оценки деятельности административных государственных служащих корпуса "Б" акимата Индерского района" (Зарегистрировано Департаментам юстиции Атырауской области 16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3344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Индерского районного акимата Атырауской области от 2 августа 2013 года № 264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бюджета" (Зарегистрировано Департаментам юстиции Атырауской области 20 августа 2013 года № </w:t>
      </w:r>
      <w:r>
        <w:rPr>
          <w:rFonts w:ascii="Times New Roman"/>
          <w:b w:val="false"/>
          <w:i w:val="false"/>
          <w:color w:val="000000"/>
          <w:sz w:val="28"/>
        </w:rPr>
        <w:t>2775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Индерского районного акимата Атырауской области от 14 ноября 2014 года № 397 "О внесении изменений и дополнений в постановление районного акимата от 2 августа 2013 года № 264 "Об определении перечня должностей специалистов социального обеспечения, образования и культуры, работающих в сельской местности" (Зарегистрировано Департаментам юстиции Атырауской области 26 ноября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3045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