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038e" w14:textId="db30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Шымкент от 4 ноября 2015 года № 305 "Об утверждении схем и порядка перевозки в общеобразовательные школы детей, проживающих в отдаленных населенных пунктах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29 апреля 2016 года № 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4 ноября 2015 года № 305 "Об утверждении схем и порядка перевозки в общеобразовательные школы детей, проживающих в отдаленных населенных пунктах города Шымкент"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декабря 2015 года в газете "Панорама Шымкента")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образования города Шымкент Мадиева 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Осуществление контроля за исполнением настоящего постановления возложить на заместителя акима города Нуртай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