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7d46" w14:textId="07b7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Туркестанского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29 июня 2016 года № 5/19-VI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письмами Департамента юстиции Южно-Казахстанской области от 11 мая 2016 года № 2-26-3/3164, от 6 июня 2016 года № 2-26-3/3848, от 8 июня 2016 года № 2-26-3/3958, Туркестанский городской маслихат 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решения Туркестанского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С.Арыстанов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2016 года № 5/19-VI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Туркестанского городского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19 марта 2014 года № 25/144-V "Об утверждении регламента Туркестанского городского маслихата" (Зарегистрированное в Реестре государственной регистрации нормативных правовых актов за № 2606, опубликованное 5 мая 2014 года в номере 21 газеты "Туркистон"),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19 декабря 2014 года № 38/208-V "Об утверждении Правил оказания социальной помощи, установления размеров и определения перечня отдельных категорий нуждающихся граждан города Туркестан" (Зарегистрированное в Реестре государственной регистрации нормативных правовых актов за № 2966, опубликованное 30 января 2015 года в номере 6 газеты "Туркистон"),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27 марта 2015 года № 40/232-V "О внесении изменения в решение Туркестанского городского маслихата от 19 марта 2014 года № 25/144-V "Об утверждении регламента Туркестанского городского маслихата" (Зарегистрированное в Реестре государственной регистрации нормативных правовых актов за № 3111, опубликованное 24 апреля 2015 года в номере 20 газеты "Туркистон"),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20 января 2016 года № 52/291-V "Об утверждении норм образования и накопления коммунальных отходов, тарифов на сбор, вывоз, захоронение и утилизацию твердых бытовых отходов по городу Туркестан" (Зарегистрированное в Реестре государственной регистрации нормативных правовых актов за № 3567, опубликованное 19 февраля 2016 года в номере 9 газеты "Туркистон"),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15 марта 2016 года № 55/307-V " О внесении дополнения в решение Туркестанского городского маслихата от 19 декабря 2014 года № 38/208-V "Об утверждении Правил оказания социальной помощи, установления размеров и определения перечня отдельных категорий нуждающихся граждан города Туркестан" (Зарегистрированное в Реестре государственной регистрации нормативных правовых актов за № 3655, опубликованное 1 апреля 2016 года в номере 16 газеты "Туркистон").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