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af0d" w14:textId="252a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7 июня 2016 года № 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утраченным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№ 271 от 5 июня 2014 года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(зарегистрированное за № 2704, 23 июня 2014 года в государственном перечне регистрации нормативных правовых актов, опубликованное в газете "Шартарап-Шарайна" за № 28 (588), от 11 июля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связи с принятием настоящего постановления организацию соответствующих работ согласно установленному законодательству возложить на заместителя акима района Б.Алипова.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