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35ab" w14:textId="23d3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индустриально-инновационного развития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мая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предпринимательства и индустриально-инновационного развития Восточно-Казахстанской области" от 14 сентября 2015 года № 237 (зарегистрированное в Реестре государственной регистрации нормативных правовых актов за номером 4165, опубликованное в газетах "Дидар" от 10 ноября 2015 года № 129 (19731), "Рудный Алтай" от 9 ноября 2015 года № 132 (17218).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законную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 –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предпринимательства и индустриально-инновационного развития Восточно-Казахстанской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предпринимательства и индустриально-инновационного развития Восточно-Казахстанской области" является государственным органом Республики Казахстан, осуществляющим руководство в сферах государственной поддержки индустриально-инновационной деятельности, развития промышленного потенциала, частного предпринимательства и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предпринимательства и индустриально-инновационного развития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предпринимательства и индустриально-инновационного развития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"Управление предпринимательства и индустриально-инновационного развития Восточно-Казахстанской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предпринимательства и индустриально-инновационного развития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предпринимательства и индустриально-инновационного развития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предпринимательства и индустриально-инновационного развития Восточно-Казахстанской области"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государственного учреждения "Управление предпринимательства и индустриально-инновационного развития Восточно-Казахстанской области": индекс 070019, Республика Казахстан, Восточно-Казахстанская область, город Усть-Каменогорск, улица Максима Горького,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"Управление предпринимательства и индустриально-инновационного развития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предпринимательства и индустриально-инновационного развития Восточно-Казахстанской области" осуществляется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предпринимательства и индустриально-инновационного развития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предпринимательства и индустриально-инновационного развития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"Управление предпринимательства и индустриально-инновационного развития Восточно-Казахстанской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эффективной реализации государственной политики по поддержке и развитию частного предпринимательства, торговли, индустриально-инновационной деятельности, промышленности и улучшению инвестиционного климата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по поддержке и развитию частного предпринимательства, в области индустриально-инновационного развития, промышленности, торговли, в пределах, установленных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эффективного взаимодействия государства и бизнеса в процессе развития приоритетных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по определению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государственную поддержку частного предпринимательства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участвует в формировании и реализации государственной политики в сфере государственной поддержки индустриально-инновационной деятельности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разрабатывает карту поддержки предпринимательства Восточно-Казахстанской области с участием региональной палаты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оказывает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предоставляет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участие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участие в осуществлении мониторинга исполнения контрактных обязательств недропользователями в части местного содержания в товарах, работах, услугах,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предложения по утверждению перечня участков недр, содержащих общераспространенные полезные ископаемые, подлежащих выставлению на тендер или аукцион;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формирование перечня товаров, работ и услуг, производимых на территории Восточно-Казахстанской области, и их производителей, который ежеквартально представляется в компетентный орган в целях формирования и ведения реестра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ведет переговоры с недропользователем об условиях контрактов и подготавливает совместно с недропользователем проектные документы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проведение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за исключением экспертизы проектно-сметной документации на проведение работ по государственному геологическому изучению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заключает, регистрирует и хранит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вносит предложения по выдаче разрешения на передачу права недропользования в соответствии со статьей 37 Закона Республики Казахстан от 24 июня 2010 года "О недрах и недропользовании", а также регистрирует сделки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выдает разрешение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выдает разрешение на застройку площадей залегания полезных ископаемых, а также размещение в местах их залегания подземных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обеспечивает исполнение и прекращение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содействует сохранению объектов, связанных с недропользованием, имеющих экологическое, научное, историко-культурное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вносит предложения по принятию решений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мониторинг и контроль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проведение прямых переговоров по заключению договора на использование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обеспечивает проведение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разрабатывает меры по созданию условий, благоприятствующих торговой деятельности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разрабатывает и реализует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предпринимательства и индустриально-инновационного развития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"Управление предпринимательства и индустриально-инновационного развития Восточно-Казахстанской области" назначается на должность и освобождается от должности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предпринимательства и индустриально-инновационного развития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"Управление предпринимательства и индустриально-инновационного развития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 структурных подразделениях государственного учреждения "Управление предпринимательства и индустриально-инновационного развития Восточно-Казахстанской области", должностные инструкции работников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предпринимательства и индустриально-инновационного развития Восточно-Казахстанской области" в государственных органах и иных организациях, выдает доверенности на представление интересов государственного учреждения "Управление предпринимательства и индустриально-инновационного развития Восточно-Казахстанской области" в судебных, правоохранительных и иных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предпринимательства и индустриально-инновационного развития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предпринимательства и индустриально-инновационного развития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предпринимательства и индустриально-инновационного развития Восточно-Казахстанской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"Управление предпринимательства и индустриально-инновационного развития Восточно-Казахстанской области", относится к коммунальной собственности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предпринимательства и индустриально-инновационного развития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предпринимательства и индустриально-инновационного развития Восточно-Казахстанской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предпринимательства и индустриально-инновационного развития Восточно-Казахстанской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Акционерное общество "Национальная компания "Социально-предпринимательская корпорация "Ертіс".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