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3b44d" w14:textId="a23b4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Риддерского городского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Риддерского городского маслихата Восточно-Казахстанской области от 08 июня 2016 года N 3/2-VI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06 апреля 2016 года "О правовых актах", Риддерский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Признать утратившими силу решения Риддерского городского маслихата: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от 23 апреля 2014 года </w:t>
      </w:r>
      <w:r>
        <w:rPr>
          <w:rFonts w:ascii="Times New Roman"/>
          <w:b w:val="false"/>
          <w:i w:val="false"/>
          <w:color w:val="000000"/>
          <w:sz w:val="28"/>
        </w:rPr>
        <w:t>№ 26/17-V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Риддерского городского маслихата" (зарегистрированного в Реестре государственной регистрации нормативных правовых актов от 27 мая 2014 года № 3363, опубликованного в газете "Лениногорская правда" от 23 июня 2014 года № 23);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от 14 июля 2015 года </w:t>
      </w:r>
      <w:r>
        <w:rPr>
          <w:rFonts w:ascii="Times New Roman"/>
          <w:b w:val="false"/>
          <w:i w:val="false"/>
          <w:color w:val="000000"/>
          <w:sz w:val="28"/>
        </w:rPr>
        <w:t>№ 36/10-V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Риддерского городского маслихата от 23 апреля 2014 года № 26/17-V "Об утверждении регламента Риддерского городского маслихата" (зарегистрированного в Реестре государственной регистрации нормативных правовых актов от 07 августа 2015 года № 4088, опубликованного в газете "Лениногорская правда" от 18 сентября 2015 года № 38).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со дня принятия.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ПАНЧЕНКО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