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b23b2" w14:textId="ffb23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Курчумского района за № 3289 от 18 апреля 2014 года "О внесении изменений и дополнения в постановление акимата Курчумского района от 28 сентября 2011 года № 2253 "Об определении перечня должностей специалистов социального обеспечения, образования, культуры, которым установлено повышение к должностным окладам за работу в (аульной) сельской местности""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Курчумского района Восточно-Казахстанской области от 31 августа 2016 года № 258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Курчумского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Курчумского района за № 3289 от 18 апреля 2014 года "О внесении изменений и дополнения в постановление акимата Курчумского района от 28 сентября 2011 года № 2253 "Об определении перечня должностей специалистов социального обеспечения, образования, культуры, которым установлено повышение к должностным окладам за работу в (аульной) сельской местности"" (зарегистрировано в Реестре государственной регистрации нормативных правовых актов за № 3365 от 27 мая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Абилмажинова.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Курчумского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Чукаев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