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d06b" w14:textId="724d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района от 19 декабря 2014 года № 452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21 января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 декабря 2014 года № 452 "Об утверждении Правил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№ 3773, опубликованное 16 февраля 2015 года в газете "Ауыл айнасы")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Поручить главному специалисту-юристу аппарата акима района А.Тасжановой о принятии необходимых мер возникших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аппаратом акима района А.Берденова.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