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a58c" w14:textId="caea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25 июля 2018 года № 15-НҚ. Утратило силу нормативным постановлением Счетного комитета по контролю за исполнением республиканского бюджета от 11 апреля 2019 года № 4-НҚ.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11.04.2019 </w:t>
      </w:r>
      <w:r>
        <w:rPr>
          <w:rFonts w:ascii="Times New Roman"/>
          <w:b w:val="false"/>
          <w:i w:val="false"/>
          <w:color w:val="ff0000"/>
          <w:sz w:val="28"/>
        </w:rPr>
        <w:t>№ 4-НҚ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Типовыми</w:t>
      </w:r>
      <w:r>
        <w:rPr>
          <w:rFonts w:ascii="Times New Roman"/>
          <w:b w:val="false"/>
          <w:i w:val="false"/>
          <w:color w:val="000000"/>
          <w:sz w:val="28"/>
        </w:rPr>
        <w:t xml:space="preserve"> квалификационными требованиями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квалификационные требования к административным государственным должностям корпуса "Б" Счетного комитета.</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от 29 июня 2017 года 5-НҚ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 (опубликованное 30 июня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Юридическому отделу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направление копии настоящего нормативного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5"/>
    <w:bookmarkStart w:name="z10" w:id="6"/>
    <w:p>
      <w:pPr>
        <w:spacing w:after="0"/>
        <w:ind w:left="0"/>
        <w:jc w:val="both"/>
      </w:pPr>
      <w:r>
        <w:rPr>
          <w:rFonts w:ascii="Times New Roman"/>
          <w:b w:val="false"/>
          <w:i w:val="false"/>
          <w:color w:val="000000"/>
          <w:sz w:val="28"/>
        </w:rPr>
        <w:t>
      4. Контроль за исполнением нормативного постановления возложить на руководителя аппарата Счетного комитета.</w:t>
      </w:r>
    </w:p>
    <w:bookmarkEnd w:id="6"/>
    <w:bookmarkStart w:name="z11" w:id="7"/>
    <w:p>
      <w:pPr>
        <w:spacing w:after="0"/>
        <w:ind w:left="0"/>
        <w:jc w:val="both"/>
      </w:pPr>
      <w:r>
        <w:rPr>
          <w:rFonts w:ascii="Times New Roman"/>
          <w:b w:val="false"/>
          <w:i w:val="false"/>
          <w:color w:val="000000"/>
          <w:sz w:val="28"/>
        </w:rPr>
        <w:t>
      5. Настоящее нормативное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Председателя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Бергенев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нормативным постановлением </w:t>
            </w:r>
            <w:r>
              <w:br/>
            </w:r>
            <w:r>
              <w:rPr>
                <w:rFonts w:ascii="Times New Roman"/>
                <w:b w:val="false"/>
                <w:i w:val="false"/>
                <w:color w:val="000000"/>
                <w:sz w:val="20"/>
              </w:rPr>
              <w:t>Счетного комитета</w:t>
            </w:r>
            <w:r>
              <w:br/>
            </w:r>
            <w:r>
              <w:rPr>
                <w:rFonts w:ascii="Times New Roman"/>
                <w:b w:val="false"/>
                <w:i w:val="false"/>
                <w:color w:val="000000"/>
                <w:sz w:val="20"/>
              </w:rPr>
              <w:t xml:space="preserve">по контролю за исполнением </w:t>
            </w:r>
            <w:r>
              <w:br/>
            </w:r>
            <w:r>
              <w:rPr>
                <w:rFonts w:ascii="Times New Roman"/>
                <w:b w:val="false"/>
                <w:i w:val="false"/>
                <w:color w:val="000000"/>
                <w:sz w:val="20"/>
              </w:rPr>
              <w:t xml:space="preserve">республиканского бюджета </w:t>
            </w:r>
            <w:r>
              <w:br/>
            </w:r>
            <w:r>
              <w:rPr>
                <w:rFonts w:ascii="Times New Roman"/>
                <w:b w:val="false"/>
                <w:i w:val="false"/>
                <w:color w:val="000000"/>
                <w:sz w:val="20"/>
              </w:rPr>
              <w:t>от 25 июля 2018 года № 15-НҚ</w:t>
            </w:r>
          </w:p>
        </w:tc>
      </w:tr>
    </w:tbl>
    <w:bookmarkStart w:name="z14" w:id="8"/>
    <w:p>
      <w:pPr>
        <w:spacing w:after="0"/>
        <w:ind w:left="0"/>
        <w:jc w:val="left"/>
      </w:pPr>
      <w:r>
        <w:rPr>
          <w:rFonts w:ascii="Times New Roman"/>
          <w:b/>
          <w:i w:val="false"/>
          <w:color w:val="000000"/>
        </w:rPr>
        <w:t xml:space="preserve"> КВАЛИФИКАЦИОННЫЕ ТРЕБОВАНИЯ</w:t>
      </w:r>
    </w:p>
    <w:bookmarkEnd w:id="8"/>
    <w:bookmarkStart w:name="z15" w:id="9"/>
    <w:p>
      <w:pPr>
        <w:spacing w:after="0"/>
        <w:ind w:left="0"/>
        <w:jc w:val="left"/>
      </w:pPr>
      <w:r>
        <w:rPr>
          <w:rFonts w:ascii="Times New Roman"/>
          <w:b/>
          <w:i w:val="false"/>
          <w:color w:val="000000"/>
        </w:rPr>
        <w:t xml:space="preserve"> к административным государственным должностям корпуса "Б" Счетного комитета  по контролю за исполнением республиканского бюджета</w:t>
      </w:r>
    </w:p>
    <w:bookmarkEnd w:id="9"/>
    <w:p>
      <w:pPr>
        <w:spacing w:after="0"/>
        <w:ind w:left="0"/>
        <w:jc w:val="both"/>
      </w:pPr>
      <w:r>
        <w:rPr>
          <w:rFonts w:ascii="Times New Roman"/>
          <w:b w:val="false"/>
          <w:i w:val="false"/>
          <w:color w:val="ff0000"/>
          <w:sz w:val="28"/>
        </w:rPr>
        <w:t xml:space="preserve">
      Сноска. Квалификационные требования с изменением, внесенным нормативным постановлением Счетного комитета по контролю за исполнением республиканского бюджета от 21.12.2018 </w:t>
      </w:r>
      <w:r>
        <w:rPr>
          <w:rFonts w:ascii="Times New Roman"/>
          <w:b w:val="false"/>
          <w:i w:val="false"/>
          <w:color w:val="ff0000"/>
          <w:sz w:val="28"/>
        </w:rPr>
        <w:t>№ 22-НҚ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СЕКРЕТАРИАТ ПРЕДСЕДАТЕЛЯ</w:t>
      </w:r>
    </w:p>
    <w:bookmarkEnd w:id="10"/>
    <w:bookmarkStart w:name="z17" w:id="11"/>
    <w:p>
      <w:pPr>
        <w:spacing w:after="0"/>
        <w:ind w:left="0"/>
        <w:jc w:val="left"/>
      </w:pPr>
      <w:r>
        <w:rPr>
          <w:rFonts w:ascii="Times New Roman"/>
          <w:b/>
          <w:i w:val="false"/>
          <w:color w:val="000000"/>
        </w:rPr>
        <w:t xml:space="preserve"> Советник Председателя- 1 единица, категория В-4 (1-1)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Критерии</w:t>
            </w:r>
          </w:p>
          <w:bookmarkEnd w:id="1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Образование</w:t>
            </w:r>
          </w:p>
          <w:bookmarkEnd w:id="1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экономика и бизнес (экономика или мировая экономика или финансы или учет и аудит или государственный аудит); право (юриспруденция или международное право).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Профессиональная компетентность</w:t>
            </w:r>
          </w:p>
          <w:bookmarkEnd w:id="1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Опыт работы</w:t>
            </w:r>
          </w:p>
          <w:bookmarkEnd w:id="1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Функциональные обязанности</w:t>
            </w:r>
          </w:p>
          <w:bookmarkEnd w:id="1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совещаний и иных мероприятий при Председателе Счетного комитета, участие в подготовке проектов решений Председателя Счетного комитета совместно со структурными подразделениями аппарата Счетного комитета; подготовка тезисов к выступлениям Председателя Счетного комитета; участие по поручению Председателя Счетного комитета в подготовке заседаний Счетного комитета и консультативно-совещательных органов государственного аудита; информационное взаимодействие с подведомственной организацией Счетного комитета, представителями государственных органов по вопросам, относящимся к компетенции Председателя Счетного комитета; участие в формировании положительного имиджа Счетного комитета в средствах массовой информации; осуществление иных функций в пределах своей компетенции.</w:t>
            </w:r>
          </w:p>
        </w:tc>
      </w:tr>
    </w:tbl>
    <w:bookmarkStart w:name="z23" w:id="17"/>
    <w:p>
      <w:pPr>
        <w:spacing w:after="0"/>
        <w:ind w:left="0"/>
        <w:jc w:val="left"/>
      </w:pPr>
      <w:r>
        <w:rPr>
          <w:rFonts w:ascii="Times New Roman"/>
          <w:b/>
          <w:i w:val="false"/>
          <w:color w:val="000000"/>
        </w:rPr>
        <w:t xml:space="preserve"> Главный консультант-пресс-секретарь-1 единица, категория В-4 (1-2)</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Критерии</w:t>
            </w:r>
          </w:p>
          <w:bookmarkEnd w:id="18"/>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Образование</w:t>
            </w:r>
          </w:p>
          <w:bookmarkEnd w:id="19"/>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связь с общественностью или журналистика или государственный аудит); право (юриспруденция или международное право), гуманитарные науки (международные отношения или филология).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Профессиональная компетентность</w:t>
            </w:r>
          </w:p>
          <w:bookmarkEnd w:id="20"/>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Опыт работы</w:t>
            </w:r>
          </w:p>
          <w:bookmarkEnd w:id="2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Функциональные обязанности</w:t>
            </w:r>
          </w:p>
          <w:bookmarkEnd w:id="2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организация проведения пресс-конференций, брифингов, интервью и комментариев руководства; содействие СМИ в организации теле-, радиопередач и программ и других материалов, освещающих деятельность Счетного комитета;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материалов СМИ, подготовка по поручению Председателя Счетного комитета дайджестов прессы; 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осуществление иных функций в пределах своей компетенции.</w:t>
            </w:r>
          </w:p>
        </w:tc>
      </w:tr>
    </w:tbl>
    <w:bookmarkStart w:name="z29" w:id="23"/>
    <w:p>
      <w:pPr>
        <w:spacing w:after="0"/>
        <w:ind w:left="0"/>
        <w:jc w:val="left"/>
      </w:pPr>
      <w:r>
        <w:rPr>
          <w:rFonts w:ascii="Times New Roman"/>
          <w:b/>
          <w:i w:val="false"/>
          <w:color w:val="000000"/>
        </w:rPr>
        <w:t xml:space="preserve"> Эксперт – 1 единица, категория В-6 (1-3)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Критерии</w:t>
            </w:r>
          </w:p>
          <w:bookmarkEnd w:id="2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Образование</w:t>
            </w:r>
          </w:p>
          <w:bookmarkEnd w:id="2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государственный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Профессиональная компетентность</w:t>
            </w:r>
          </w:p>
          <w:bookmarkEnd w:id="2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знание иностранного (английского) языка.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Опыт работы</w:t>
            </w:r>
          </w:p>
          <w:bookmarkEnd w:id="2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на компьютере с программами Microsoft Word, Excel, Power Point, Internet, IBM Lotus Notes и т.д.</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Функциональные обязанности</w:t>
            </w:r>
          </w:p>
          <w:bookmarkEnd w:id="2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приемной Председателя Счетного комитета, своевременное представление на рассмотрение Председателя материалов, служебной корреспонденции, оперативной информации; оказание методической и консультативной помощи; исполнение поручений Председателя; мониторинг блога Председателя Счетного комитета и раздела "Вопрос-ответ" Интернет-ресурса Счетного комитета; участие в организации и проведении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осуществление иных функций в пределах своей компетенции.</w:t>
            </w:r>
          </w:p>
        </w:tc>
      </w:tr>
    </w:tbl>
    <w:bookmarkStart w:name="z35" w:id="29"/>
    <w:p>
      <w:pPr>
        <w:spacing w:after="0"/>
        <w:ind w:left="0"/>
        <w:jc w:val="left"/>
      </w:pPr>
      <w:r>
        <w:rPr>
          <w:rFonts w:ascii="Times New Roman"/>
          <w:b/>
          <w:i w:val="false"/>
          <w:color w:val="000000"/>
        </w:rPr>
        <w:t xml:space="preserve"> Эксперт-1 единица, категория В-6 (1-4)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Критерии</w:t>
            </w:r>
          </w:p>
          <w:bookmarkEnd w:id="30"/>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Образование</w:t>
            </w:r>
          </w:p>
          <w:bookmarkEnd w:id="31"/>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государственный аудит); право (юриспруденция или международное право); гуманитарные науки (международные отношения).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Профессиональная компетентность</w:t>
            </w:r>
          </w:p>
          <w:bookmarkEnd w:id="32"/>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знание английского языка.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Опыт работы</w:t>
            </w:r>
          </w:p>
          <w:bookmarkEnd w:id="33"/>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Функциональные обязанности</w:t>
            </w:r>
          </w:p>
          <w:bookmarkEnd w:id="34"/>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Председателя; мониторинг блога Председателя Счетного комитета и раздела "Вопрос-ответ" Интернет-ресурса Счетного комитета; участие в организации встреч, семинаров, совещаний с представителями органов государственного аудита и финансового контроля, в том числе иностранных государств и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взаимодействие с представителями СМИ;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иных функций в пределах своей компетенции.</w:t>
            </w:r>
          </w:p>
        </w:tc>
      </w:tr>
    </w:tbl>
    <w:bookmarkStart w:name="z41" w:id="35"/>
    <w:p>
      <w:pPr>
        <w:spacing w:after="0"/>
        <w:ind w:left="0"/>
        <w:jc w:val="left"/>
      </w:pPr>
      <w:r>
        <w:rPr>
          <w:rFonts w:ascii="Times New Roman"/>
          <w:b/>
          <w:i w:val="false"/>
          <w:color w:val="000000"/>
        </w:rPr>
        <w:t xml:space="preserve"> ОТДЕЛ АУДИТА РЕАЛЬНОГО СЕКТОРА ЭКОНОМИКИ </w:t>
      </w:r>
    </w:p>
    <w:bookmarkEnd w:id="35"/>
    <w:bookmarkStart w:name="z42" w:id="36"/>
    <w:p>
      <w:pPr>
        <w:spacing w:after="0"/>
        <w:ind w:left="0"/>
        <w:jc w:val="left"/>
      </w:pPr>
      <w:r>
        <w:rPr>
          <w:rFonts w:ascii="Times New Roman"/>
          <w:b/>
          <w:i w:val="false"/>
          <w:color w:val="000000"/>
        </w:rPr>
        <w:t xml:space="preserve"> Руководитель отдела – государственный аудитор 1- единица, категория В-1 (2-1)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Критерии</w:t>
            </w:r>
          </w:p>
          <w:bookmarkEnd w:id="37"/>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Образование</w:t>
            </w:r>
          </w:p>
          <w:bookmarkEnd w:id="38"/>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Профессиональная компетентность</w:t>
            </w:r>
          </w:p>
          <w:bookmarkEnd w:id="39"/>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ы,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Опыт работы</w:t>
            </w:r>
          </w:p>
          <w:bookmarkEnd w:id="40"/>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Функциональные обязанности</w:t>
            </w:r>
          </w:p>
          <w:bookmarkEnd w:id="41"/>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Отдела, участие в пределах компетенции в формировании Перечня объектов государственного аудита Счетного комитета на соответствующий год, годовых и квартальных планов работ Счетного комитета, согласование планов, программ и аудиторского задания государственного аудита, контроль за исполнением Перечня в рамках компетенции Отдела, организация технической учебы группе аудита, анализ в рамках своей компетенции сводного еженедельного отчета государственных аудиторов, координация работы по рассмотрению возражений от объектов аудита, координация работы по подготовке материалов и заключений по иным вопросам, входящим в компетенцию отдела; внесение предложений по совершенствованию работы Отдела, а также повышению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48" w:id="42"/>
    <w:p>
      <w:pPr>
        <w:spacing w:after="0"/>
        <w:ind w:left="0"/>
        <w:jc w:val="left"/>
      </w:pPr>
      <w:r>
        <w:rPr>
          <w:rFonts w:ascii="Times New Roman"/>
          <w:b/>
          <w:i w:val="false"/>
          <w:color w:val="000000"/>
        </w:rPr>
        <w:t xml:space="preserve"> Заместитель руководителя отдела – государственный аудитор 2 единицы, категория В-2 (2-2, 2-3)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Критерии</w:t>
            </w:r>
          </w:p>
          <w:bookmarkEnd w:id="43"/>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Образование</w:t>
            </w:r>
          </w:p>
          <w:bookmarkEnd w:id="44"/>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Профессиональная компетентность</w:t>
            </w:r>
          </w:p>
          <w:bookmarkEnd w:id="45"/>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Опыт работы</w:t>
            </w:r>
          </w:p>
          <w:bookmarkEnd w:id="46"/>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Функциональные обязанности</w:t>
            </w:r>
          </w:p>
          <w:bookmarkEnd w:id="47"/>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по закрепленным направлениям, в том числе участие в формировании перечня объектов государственного аудита совместно с членом Счетного комитета, осуществление контроля за исполнением перечня, контроль за своевременностью и качеством предварительного изучения, согласование планов, программ и аудиторского задания государственного аудита, анализ сводного еженедельного отчета руководителя группы, подготовка материалов, выносимых на заседания Счетного комитета по итогам аудита, а также по исполнению предписаний и рекомендаций; контроль за своевременностью направления материалов для возбуждения административного производства и передачи материалов в правоохранительные органы и обеспечение полноты данных материалов, совместно с членом Счетного комитета осуществление контроля и анализа своевременности и полноты исполнения предписаний и рекомендаций, контроль за использованием ИИС СК и полноты материалов в ней по курируемым направлениям, контроль за соблюдением требований иных регламентирующих актов курируемыми государственными аудиторами; а также осуществление при необходимости обязанностей руководителя группы государственных аудиторов,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54" w:id="48"/>
    <w:p>
      <w:pPr>
        <w:spacing w:after="0"/>
        <w:ind w:left="0"/>
        <w:jc w:val="left"/>
      </w:pPr>
      <w:r>
        <w:rPr>
          <w:rFonts w:ascii="Times New Roman"/>
          <w:b/>
          <w:i w:val="false"/>
          <w:color w:val="000000"/>
        </w:rPr>
        <w:t xml:space="preserve"> Главный эксперт-государственный аудитор по контролю за исполнением предписаний и поручений –1 единица, категория В-5 (2-4)</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Критерии</w:t>
            </w:r>
          </w:p>
          <w:bookmarkEnd w:id="4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Образование</w:t>
            </w:r>
          </w:p>
          <w:bookmarkEnd w:id="5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Профессиональная компетентность</w:t>
            </w:r>
          </w:p>
          <w:bookmarkEnd w:id="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Опыт работы</w:t>
            </w:r>
          </w:p>
          <w:bookmarkEnd w:id="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Функциональные обязанности</w:t>
            </w:r>
          </w:p>
          <w:bookmarkEnd w:id="5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контроль и анализ совместно с членом Счетного комитета своевременности и полноты: рассмотрения Правительством рекомендаций, данных в Аудиторском заключении, а также исполнения Предписаний, в том числе информации о результатах рассмотрения, взаимодействие по данному вопросу со структурным подразделением, ответственным за проведение контроля качества; осуществление иных функций в пределах своей компетенции.</w:t>
            </w:r>
          </w:p>
        </w:tc>
      </w:tr>
    </w:tbl>
    <w:bookmarkStart w:name="z60" w:id="54"/>
    <w:p>
      <w:pPr>
        <w:spacing w:after="0"/>
        <w:ind w:left="0"/>
        <w:jc w:val="left"/>
      </w:pPr>
      <w:r>
        <w:rPr>
          <w:rFonts w:ascii="Times New Roman"/>
          <w:b/>
          <w:i w:val="false"/>
          <w:color w:val="000000"/>
        </w:rPr>
        <w:t xml:space="preserve"> Сектор аудита индустриально-инновационного развития</w:t>
      </w:r>
    </w:p>
    <w:bookmarkEnd w:id="54"/>
    <w:bookmarkStart w:name="z61" w:id="55"/>
    <w:p>
      <w:pPr>
        <w:spacing w:after="0"/>
        <w:ind w:left="0"/>
        <w:jc w:val="left"/>
      </w:pPr>
      <w:r>
        <w:rPr>
          <w:rFonts w:ascii="Times New Roman"/>
          <w:b/>
          <w:i w:val="false"/>
          <w:color w:val="000000"/>
        </w:rPr>
        <w:t xml:space="preserve"> Заведующий сектором – государственный аудитор 1- единица, категория В-4 (2-5)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Критерии</w:t>
            </w:r>
          </w:p>
          <w:bookmarkEnd w:id="56"/>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Образование</w:t>
            </w:r>
          </w:p>
          <w:bookmarkEnd w:id="57"/>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Профессиональная компетентность</w:t>
            </w:r>
          </w:p>
          <w:bookmarkEnd w:id="58"/>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Опыт работы</w:t>
            </w:r>
          </w:p>
          <w:bookmarkEnd w:id="59"/>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Функциональные обязанности</w:t>
            </w:r>
          </w:p>
          <w:bookmarkEnd w:id="60"/>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индустриально-инновационного развития;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67" w:id="61"/>
    <w:p>
      <w:pPr>
        <w:spacing w:after="0"/>
        <w:ind w:left="0"/>
        <w:jc w:val="left"/>
      </w:pPr>
      <w:r>
        <w:rPr>
          <w:rFonts w:ascii="Times New Roman"/>
          <w:b/>
          <w:i w:val="false"/>
          <w:color w:val="000000"/>
        </w:rPr>
        <w:t xml:space="preserve"> Главный консультант- государственный аудитор – 4 единицы, категория В-4  (2-6, 2-7, 2-8, 2-9)</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Критерии</w:t>
            </w:r>
          </w:p>
          <w:bookmarkEnd w:id="6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Образование</w:t>
            </w:r>
          </w:p>
          <w:bookmarkEnd w:id="6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Профессиональная компетентность</w:t>
            </w:r>
          </w:p>
          <w:bookmarkEnd w:id="6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Опыт работы</w:t>
            </w:r>
          </w:p>
          <w:bookmarkEnd w:id="6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Функциональные обязанности</w:t>
            </w:r>
          </w:p>
          <w:bookmarkEnd w:id="6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73" w:id="67"/>
    <w:p>
      <w:pPr>
        <w:spacing w:after="0"/>
        <w:ind w:left="0"/>
        <w:jc w:val="left"/>
      </w:pPr>
      <w:r>
        <w:rPr>
          <w:rFonts w:ascii="Times New Roman"/>
          <w:b/>
          <w:i w:val="false"/>
          <w:color w:val="000000"/>
        </w:rPr>
        <w:t xml:space="preserve"> Главный эксперт-государственный аудитор –3 единицы, категория В-5 (2-10, 2-11, 2-12)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Критерии</w:t>
            </w:r>
          </w:p>
          <w:bookmarkEnd w:id="68"/>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Образование</w:t>
            </w:r>
          </w:p>
          <w:bookmarkEnd w:id="69"/>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Профессиональная компетентность</w:t>
            </w:r>
          </w:p>
          <w:bookmarkEnd w:id="7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Опыт работы</w:t>
            </w:r>
          </w:p>
          <w:bookmarkEnd w:id="71"/>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Функциональные обязанности</w:t>
            </w:r>
          </w:p>
          <w:bookmarkEnd w:id="72"/>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79" w:id="73"/>
    <w:p>
      <w:pPr>
        <w:spacing w:after="0"/>
        <w:ind w:left="0"/>
        <w:jc w:val="left"/>
      </w:pPr>
      <w:r>
        <w:rPr>
          <w:rFonts w:ascii="Times New Roman"/>
          <w:b/>
          <w:i w:val="false"/>
          <w:color w:val="000000"/>
        </w:rPr>
        <w:t xml:space="preserve"> Сектор аудита связи и информационного-коммуникационного развития </w:t>
      </w:r>
    </w:p>
    <w:bookmarkEnd w:id="73"/>
    <w:bookmarkStart w:name="z80" w:id="74"/>
    <w:p>
      <w:pPr>
        <w:spacing w:after="0"/>
        <w:ind w:left="0"/>
        <w:jc w:val="left"/>
      </w:pPr>
      <w:r>
        <w:rPr>
          <w:rFonts w:ascii="Times New Roman"/>
          <w:b/>
          <w:i w:val="false"/>
          <w:color w:val="000000"/>
        </w:rPr>
        <w:t xml:space="preserve"> Заведующий сектором – государственный аудитор 1- единица, категория В-1 (2-13)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Критерии</w:t>
            </w:r>
          </w:p>
          <w:bookmarkEnd w:id="75"/>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Образование</w:t>
            </w:r>
          </w:p>
          <w:bookmarkEnd w:id="76"/>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Профессиональная компетентность</w:t>
            </w:r>
          </w:p>
          <w:bookmarkEnd w:id="77"/>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Опыт работы</w:t>
            </w:r>
          </w:p>
          <w:bookmarkEnd w:id="78"/>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Функциональные обязанности</w:t>
            </w:r>
          </w:p>
          <w:bookmarkEnd w:id="79"/>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связи и информационного-коммуникационного развития;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86" w:id="80"/>
    <w:p>
      <w:pPr>
        <w:spacing w:after="0"/>
        <w:ind w:left="0"/>
        <w:jc w:val="left"/>
      </w:pPr>
      <w:r>
        <w:rPr>
          <w:rFonts w:ascii="Times New Roman"/>
          <w:b/>
          <w:i w:val="false"/>
          <w:color w:val="000000"/>
        </w:rPr>
        <w:t xml:space="preserve"> Главный консультант- государственный аудитор – 5 единиц, категория В-4 (2-14, 2-15, 2-16, 2-17, 2-18)</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Критерии</w:t>
            </w:r>
          </w:p>
          <w:bookmarkEnd w:id="81"/>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Образование</w:t>
            </w:r>
          </w:p>
          <w:bookmarkEnd w:id="8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Профессиональная компетентность</w:t>
            </w:r>
          </w:p>
          <w:bookmarkEnd w:id="8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Опыт работы</w:t>
            </w:r>
          </w:p>
          <w:bookmarkEnd w:id="8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Функциональные обязанности</w:t>
            </w:r>
          </w:p>
          <w:bookmarkEnd w:id="8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92" w:id="86"/>
    <w:p>
      <w:pPr>
        <w:spacing w:after="0"/>
        <w:ind w:left="0"/>
        <w:jc w:val="left"/>
      </w:pPr>
      <w:r>
        <w:rPr>
          <w:rFonts w:ascii="Times New Roman"/>
          <w:b/>
          <w:i w:val="false"/>
          <w:color w:val="000000"/>
        </w:rPr>
        <w:t xml:space="preserve"> Сектор аудита агропромышленного комплекса</w:t>
      </w:r>
    </w:p>
    <w:bookmarkEnd w:id="86"/>
    <w:bookmarkStart w:name="z93" w:id="87"/>
    <w:p>
      <w:pPr>
        <w:spacing w:after="0"/>
        <w:ind w:left="0"/>
        <w:jc w:val="left"/>
      </w:pPr>
      <w:r>
        <w:rPr>
          <w:rFonts w:ascii="Times New Roman"/>
          <w:b/>
          <w:i w:val="false"/>
          <w:color w:val="000000"/>
        </w:rPr>
        <w:t xml:space="preserve"> Заведующий сектором – государственный аудитор 1- единица, категория В-4 (2-19)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Критерии</w:t>
            </w:r>
          </w:p>
          <w:bookmarkEnd w:id="88"/>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Образование</w:t>
            </w:r>
          </w:p>
          <w:bookmarkEnd w:id="89"/>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Профессиональная компетентность</w:t>
            </w:r>
          </w:p>
          <w:bookmarkEnd w:id="90"/>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Опыт работы</w:t>
            </w:r>
          </w:p>
          <w:bookmarkEnd w:id="91"/>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Функциональные обязанности</w:t>
            </w:r>
          </w:p>
          <w:bookmarkEnd w:id="92"/>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аудита агропромышленного комплекса;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99" w:id="93"/>
    <w:p>
      <w:pPr>
        <w:spacing w:after="0"/>
        <w:ind w:left="0"/>
        <w:jc w:val="left"/>
      </w:pPr>
      <w:r>
        <w:rPr>
          <w:rFonts w:ascii="Times New Roman"/>
          <w:b/>
          <w:i w:val="false"/>
          <w:color w:val="000000"/>
        </w:rPr>
        <w:t xml:space="preserve"> Главный консультант- государственный аудитор – 3 единицы, категория В-4 (2-20, 2-21 2-22)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Критерии</w:t>
            </w:r>
          </w:p>
          <w:bookmarkEnd w:id="9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Образование</w:t>
            </w:r>
          </w:p>
          <w:bookmarkEnd w:id="9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Профессиональная компетентность</w:t>
            </w:r>
          </w:p>
          <w:bookmarkEnd w:id="9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Опыт работы</w:t>
            </w:r>
          </w:p>
          <w:bookmarkEnd w:id="97"/>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Функциональные обязанности</w:t>
            </w:r>
          </w:p>
          <w:bookmarkEnd w:id="98"/>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05" w:id="99"/>
    <w:p>
      <w:pPr>
        <w:spacing w:after="0"/>
        <w:ind w:left="0"/>
        <w:jc w:val="left"/>
      </w:pPr>
      <w:r>
        <w:rPr>
          <w:rFonts w:ascii="Times New Roman"/>
          <w:b/>
          <w:i w:val="false"/>
          <w:color w:val="000000"/>
        </w:rPr>
        <w:t xml:space="preserve"> Главный эксперт-государственный аудитор – 2 единицы, категория В-5 (2-23, 2-24)</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Критерии</w:t>
            </w:r>
          </w:p>
          <w:bookmarkEnd w:id="10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Образование</w:t>
            </w:r>
          </w:p>
          <w:bookmarkEnd w:id="101"/>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Профессиональная компетентность</w:t>
            </w:r>
          </w:p>
          <w:bookmarkEnd w:id="102"/>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Опыт работы</w:t>
            </w:r>
          </w:p>
          <w:bookmarkEnd w:id="103"/>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Функциональные обязанности</w:t>
            </w:r>
          </w:p>
          <w:bookmarkEnd w:id="104"/>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11" w:id="105"/>
    <w:p>
      <w:pPr>
        <w:spacing w:after="0"/>
        <w:ind w:left="0"/>
        <w:jc w:val="left"/>
      </w:pPr>
      <w:r>
        <w:rPr>
          <w:rFonts w:ascii="Times New Roman"/>
          <w:b/>
          <w:i w:val="false"/>
          <w:color w:val="000000"/>
        </w:rPr>
        <w:t xml:space="preserve"> Сектор аудита финансовыми ресурсами </w:t>
      </w:r>
    </w:p>
    <w:bookmarkEnd w:id="105"/>
    <w:bookmarkStart w:name="z112" w:id="106"/>
    <w:p>
      <w:pPr>
        <w:spacing w:after="0"/>
        <w:ind w:left="0"/>
        <w:jc w:val="left"/>
      </w:pPr>
      <w:r>
        <w:rPr>
          <w:rFonts w:ascii="Times New Roman"/>
          <w:b/>
          <w:i w:val="false"/>
          <w:color w:val="000000"/>
        </w:rPr>
        <w:t xml:space="preserve"> Заведующий сектором – государственный аудитор 1- единица, категория В-4 (2-25)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Критерии</w:t>
            </w:r>
          </w:p>
          <w:bookmarkEnd w:id="107"/>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Образование</w:t>
            </w:r>
          </w:p>
          <w:bookmarkEnd w:id="108"/>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Профессиональная компетентность</w:t>
            </w:r>
          </w:p>
          <w:bookmarkEnd w:id="109"/>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Опыт работы</w:t>
            </w:r>
          </w:p>
          <w:bookmarkEnd w:id="110"/>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Функциональные обязанности</w:t>
            </w:r>
          </w:p>
          <w:bookmarkEnd w:id="111"/>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финансовыми ресурсами, правопорядка и безопасности;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18" w:id="112"/>
    <w:p>
      <w:pPr>
        <w:spacing w:after="0"/>
        <w:ind w:left="0"/>
        <w:jc w:val="left"/>
      </w:pPr>
      <w:r>
        <w:rPr>
          <w:rFonts w:ascii="Times New Roman"/>
          <w:b/>
          <w:i w:val="false"/>
          <w:color w:val="000000"/>
        </w:rPr>
        <w:t xml:space="preserve"> Главный консультант- государственный аудитор – 4 единицы, категория В-4 (2-26, 2-27, 2-28 2-29)</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Критерии</w:t>
            </w:r>
          </w:p>
          <w:bookmarkEnd w:id="11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Образование</w:t>
            </w:r>
          </w:p>
          <w:bookmarkEnd w:id="11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Профессиональная компетентность</w:t>
            </w:r>
          </w:p>
          <w:bookmarkEnd w:id="11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Опыт работы</w:t>
            </w:r>
          </w:p>
          <w:bookmarkEnd w:id="11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Функциональные обязанности</w:t>
            </w:r>
          </w:p>
          <w:bookmarkEnd w:id="117"/>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24" w:id="118"/>
    <w:p>
      <w:pPr>
        <w:spacing w:after="0"/>
        <w:ind w:left="0"/>
        <w:jc w:val="left"/>
      </w:pPr>
      <w:r>
        <w:rPr>
          <w:rFonts w:ascii="Times New Roman"/>
          <w:b/>
          <w:i w:val="false"/>
          <w:color w:val="000000"/>
        </w:rPr>
        <w:t xml:space="preserve"> Главный эксперт-государственный аудитор –2 единицы, категория В-5 (2-30, 2-31)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Критерии</w:t>
            </w:r>
          </w:p>
          <w:bookmarkEnd w:id="119"/>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Образование</w:t>
            </w:r>
          </w:p>
          <w:bookmarkEnd w:id="12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Профессиональная компетентность</w:t>
            </w:r>
          </w:p>
          <w:bookmarkEnd w:id="121"/>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Опыт работы</w:t>
            </w:r>
          </w:p>
          <w:bookmarkEnd w:id="122"/>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Функциональные обязанности</w:t>
            </w:r>
          </w:p>
          <w:bookmarkEnd w:id="123"/>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30" w:id="124"/>
    <w:p>
      <w:pPr>
        <w:spacing w:after="0"/>
        <w:ind w:left="0"/>
        <w:jc w:val="left"/>
      </w:pPr>
      <w:r>
        <w:rPr>
          <w:rFonts w:ascii="Times New Roman"/>
          <w:b/>
          <w:i w:val="false"/>
          <w:color w:val="000000"/>
        </w:rPr>
        <w:t xml:space="preserve"> ОТДЕЛ АУДИТА ГОСУДАРСТВЕННОГО УПРАВЛЕНИЯ И СОЦИАЛЬНОЙ СФЕРЫ </w:t>
      </w:r>
    </w:p>
    <w:bookmarkEnd w:id="124"/>
    <w:bookmarkStart w:name="z131" w:id="125"/>
    <w:p>
      <w:pPr>
        <w:spacing w:after="0"/>
        <w:ind w:left="0"/>
        <w:jc w:val="left"/>
      </w:pPr>
      <w:r>
        <w:rPr>
          <w:rFonts w:ascii="Times New Roman"/>
          <w:b/>
          <w:i w:val="false"/>
          <w:color w:val="000000"/>
        </w:rPr>
        <w:t xml:space="preserve"> Руководитель отдела – государственный аудитор 1- единица, категория В-1 (3-1)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Критерии</w:t>
            </w:r>
          </w:p>
          <w:bookmarkEnd w:id="126"/>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Образование</w:t>
            </w:r>
          </w:p>
          <w:bookmarkEnd w:id="127"/>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Профессиональная компетентность</w:t>
            </w:r>
          </w:p>
          <w:bookmarkEnd w:id="128"/>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Опыт работы</w:t>
            </w:r>
          </w:p>
          <w:bookmarkEnd w:id="129"/>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Функциональные обязанности</w:t>
            </w:r>
          </w:p>
          <w:bookmarkEnd w:id="130"/>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Отдела, участие в пределах компетенции в формировании Перечня объектов государственного аудита Счетного комитета на соответствующий год, годовых и квартальных планов работ Счетного комитета, согласование планов, программ и аудиторского задания государственного аудита, контроль за исполнением Перечня в рамках компетенции Отдела, организация технической учебы группе аудита, анализ в рамках своей компетенции сводного еженедельного отчета государственных аудиторов, координация работы по рассмотрению возражений от объектов аудита, координация работы по подготовке материалов и заключений по иным вопросам, входящим в компетенцию отдела; внесение предложений по совершенствованию работы Отдела, а также повышению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37" w:id="131"/>
    <w:p>
      <w:pPr>
        <w:spacing w:after="0"/>
        <w:ind w:left="0"/>
        <w:jc w:val="left"/>
      </w:pPr>
      <w:r>
        <w:rPr>
          <w:rFonts w:ascii="Times New Roman"/>
          <w:b/>
          <w:i w:val="false"/>
          <w:color w:val="000000"/>
        </w:rPr>
        <w:t xml:space="preserve"> Заместитель руководителя отдела – государственный аудитор 2 единицы, категория В-2 (3-2, 2-3)</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Критерии</w:t>
            </w:r>
          </w:p>
          <w:bookmarkEnd w:id="132"/>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Образование</w:t>
            </w:r>
          </w:p>
          <w:bookmarkEnd w:id="133"/>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Профессиональная компетентность</w:t>
            </w:r>
          </w:p>
          <w:bookmarkEnd w:id="134"/>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Опыт работы</w:t>
            </w:r>
          </w:p>
          <w:bookmarkEnd w:id="135"/>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Функциональные обязанности</w:t>
            </w:r>
          </w:p>
          <w:bookmarkEnd w:id="136"/>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по закрепленным направлениям, в том числе участие в формировании перечня объектов государственного аудита совместно с членом Счетного комитета, осуществление контроля за исполнением перечня, контроль за своевременностью и качеством предварительного изучения, согласование планов, программ и аудиторского задания государственного аудита, анализ сводного еженедельного отчета руководителя группы, подготовка материалов, выносимых на заседания Счетного комитета по итогам аудита, а также по исполнению предписаний и рекомендаций; контроль за своевременностью направления материалов для возбуждения административного производства и передачи материалов в правоохранительные органы и обеспечение полноты данных материалов, совместно с членом Счетного комитета осуществление контроля и анализа своевременности и полноты исполнения предписаний и рекомендаций, контроль за использованием ИИС СК и полноты материалов в ней по курируемым направлениям, контроль за соблюдением требований иных регламентирующих актов курируемыми государственными аудиторами; а также осуществление при необходимости обязанностей руководителя группы государственных аудиторов,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43" w:id="137"/>
    <w:p>
      <w:pPr>
        <w:spacing w:after="0"/>
        <w:ind w:left="0"/>
        <w:jc w:val="left"/>
      </w:pPr>
      <w:r>
        <w:rPr>
          <w:rFonts w:ascii="Times New Roman"/>
          <w:b/>
          <w:i w:val="false"/>
          <w:color w:val="000000"/>
        </w:rPr>
        <w:t xml:space="preserve"> Главный эксперт-государственный аудитор по контролю за исполнением предписаний и поручений –1 единица, категория В-5 (3-4)</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Критерии</w:t>
            </w:r>
          </w:p>
          <w:bookmarkEnd w:id="13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Образование</w:t>
            </w:r>
          </w:p>
          <w:bookmarkEnd w:id="13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Профессиональная компетентность</w:t>
            </w:r>
          </w:p>
          <w:bookmarkEnd w:id="1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Опыт работы</w:t>
            </w:r>
          </w:p>
          <w:bookmarkEnd w:id="14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Функциональные обязанности</w:t>
            </w:r>
          </w:p>
          <w:bookmarkEnd w:id="1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контроль и анализ совместно с членом Счетного комитета своевременности и полноты: рассмотрения Правительством рекомендаций, данных в Аудиторском заключении, а также исполнения Предписаний, в том числе информации о результатах рассмотрения, взаимодействие по данному вопросу со структурным подразделением, ответственным за проведение контроля качества; осуществление иных функций в пределах своей компетенции.</w:t>
            </w:r>
          </w:p>
        </w:tc>
      </w:tr>
    </w:tbl>
    <w:bookmarkStart w:name="z149" w:id="143"/>
    <w:p>
      <w:pPr>
        <w:spacing w:after="0"/>
        <w:ind w:left="0"/>
        <w:jc w:val="left"/>
      </w:pPr>
      <w:r>
        <w:rPr>
          <w:rFonts w:ascii="Times New Roman"/>
          <w:b/>
          <w:i w:val="false"/>
          <w:color w:val="000000"/>
        </w:rPr>
        <w:t xml:space="preserve"> Сектор аудита развития человеческого капитала </w:t>
      </w:r>
    </w:p>
    <w:bookmarkEnd w:id="143"/>
    <w:bookmarkStart w:name="z150" w:id="144"/>
    <w:p>
      <w:pPr>
        <w:spacing w:after="0"/>
        <w:ind w:left="0"/>
        <w:jc w:val="left"/>
      </w:pPr>
      <w:r>
        <w:rPr>
          <w:rFonts w:ascii="Times New Roman"/>
          <w:b/>
          <w:i w:val="false"/>
          <w:color w:val="000000"/>
        </w:rPr>
        <w:t xml:space="preserve"> Заведующий сектором – государственный аудитор 1- единица, категория В-4 (3-5)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Критерии</w:t>
            </w:r>
          </w:p>
          <w:bookmarkEnd w:id="145"/>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Образование</w:t>
            </w:r>
          </w:p>
          <w:bookmarkEnd w:id="146"/>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 государственный аудит), право (юриспруденция или международное право).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Профессиональная компетентность</w:t>
            </w:r>
          </w:p>
          <w:bookmarkEnd w:id="147"/>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Опыт работы</w:t>
            </w:r>
          </w:p>
          <w:bookmarkEnd w:id="148"/>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Функциональные обязанности</w:t>
            </w:r>
          </w:p>
          <w:bookmarkEnd w:id="149"/>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развития человеческого капитала;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56" w:id="150"/>
    <w:p>
      <w:pPr>
        <w:spacing w:after="0"/>
        <w:ind w:left="0"/>
        <w:jc w:val="left"/>
      </w:pPr>
      <w:r>
        <w:rPr>
          <w:rFonts w:ascii="Times New Roman"/>
          <w:b/>
          <w:i w:val="false"/>
          <w:color w:val="000000"/>
        </w:rPr>
        <w:t xml:space="preserve"> Главный консультант- государственный аудитор – 5 единиц, категория В-4 (3-6, 3-7, 3-8, 3-9, 3-10)</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Критерии</w:t>
            </w:r>
          </w:p>
          <w:bookmarkEnd w:id="151"/>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Образование</w:t>
            </w:r>
          </w:p>
          <w:bookmarkEnd w:id="15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Профессиональная компетентность</w:t>
            </w:r>
          </w:p>
          <w:bookmarkEnd w:id="15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Опыт работы</w:t>
            </w:r>
          </w:p>
          <w:bookmarkEnd w:id="15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Функциональные обязанности</w:t>
            </w:r>
          </w:p>
          <w:bookmarkEnd w:id="15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62" w:id="156"/>
    <w:p>
      <w:pPr>
        <w:spacing w:after="0"/>
        <w:ind w:left="0"/>
        <w:jc w:val="left"/>
      </w:pPr>
      <w:r>
        <w:rPr>
          <w:rFonts w:ascii="Times New Roman"/>
          <w:b/>
          <w:i w:val="false"/>
          <w:color w:val="000000"/>
        </w:rPr>
        <w:t xml:space="preserve"> Главный эксперт-государственный аудитор –1 единица, категория В-5 (3-11 )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Критерии</w:t>
            </w:r>
          </w:p>
          <w:bookmarkEnd w:id="157"/>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Образование</w:t>
            </w:r>
          </w:p>
          <w:bookmarkEnd w:id="158"/>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Профессиональная компетентность</w:t>
            </w:r>
          </w:p>
          <w:bookmarkEnd w:id="159"/>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Опыт работы</w:t>
            </w:r>
          </w:p>
          <w:bookmarkEnd w:id="16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Функциональные обязанности</w:t>
            </w:r>
          </w:p>
          <w:bookmarkEnd w:id="16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68" w:id="162"/>
    <w:p>
      <w:pPr>
        <w:spacing w:after="0"/>
        <w:ind w:left="0"/>
        <w:jc w:val="left"/>
      </w:pPr>
      <w:r>
        <w:rPr>
          <w:rFonts w:ascii="Times New Roman"/>
          <w:b/>
          <w:i w:val="false"/>
          <w:color w:val="000000"/>
        </w:rPr>
        <w:t xml:space="preserve"> Сектор аудита политики государственного управления национальной экономикой </w:t>
      </w:r>
    </w:p>
    <w:bookmarkEnd w:id="162"/>
    <w:bookmarkStart w:name="z169" w:id="163"/>
    <w:p>
      <w:pPr>
        <w:spacing w:after="0"/>
        <w:ind w:left="0"/>
        <w:jc w:val="left"/>
      </w:pPr>
      <w:r>
        <w:rPr>
          <w:rFonts w:ascii="Times New Roman"/>
          <w:b/>
          <w:i w:val="false"/>
          <w:color w:val="000000"/>
        </w:rPr>
        <w:t xml:space="preserve"> Заведующий сектором – государственный аудитор 1- единица, категория В-4 (3-12)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Критерии</w:t>
            </w:r>
          </w:p>
          <w:bookmarkEnd w:id="164"/>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Образование</w:t>
            </w:r>
          </w:p>
          <w:bookmarkEnd w:id="165"/>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Профессиональная компетентность</w:t>
            </w:r>
          </w:p>
          <w:bookmarkEnd w:id="166"/>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Опыт работы</w:t>
            </w:r>
          </w:p>
          <w:bookmarkEnd w:id="167"/>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Функциональные обязанности</w:t>
            </w:r>
          </w:p>
          <w:bookmarkEnd w:id="168"/>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политики государственного управления национальной экономикой;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75" w:id="169"/>
    <w:p>
      <w:pPr>
        <w:spacing w:after="0"/>
        <w:ind w:left="0"/>
        <w:jc w:val="left"/>
      </w:pPr>
      <w:r>
        <w:rPr>
          <w:rFonts w:ascii="Times New Roman"/>
          <w:b/>
          <w:i w:val="false"/>
          <w:color w:val="000000"/>
        </w:rPr>
        <w:t xml:space="preserve"> Главный консультант- государственный аудитор – 5 единиц, категория В-4 (3-13, 3-14, 3-15, 3-16, 3-17)</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Критерии</w:t>
            </w:r>
          </w:p>
          <w:bookmarkEnd w:id="170"/>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Образование</w:t>
            </w:r>
          </w:p>
          <w:bookmarkEnd w:id="171"/>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Профессиональная компетентность</w:t>
            </w:r>
          </w:p>
          <w:bookmarkEnd w:id="17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Опыт работы</w:t>
            </w:r>
          </w:p>
          <w:bookmarkEnd w:id="17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Функциональные обязанности</w:t>
            </w:r>
          </w:p>
          <w:bookmarkEnd w:id="17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81" w:id="175"/>
    <w:p>
      <w:pPr>
        <w:spacing w:after="0"/>
        <w:ind w:left="0"/>
        <w:jc w:val="left"/>
      </w:pPr>
      <w:r>
        <w:rPr>
          <w:rFonts w:ascii="Times New Roman"/>
          <w:b/>
          <w:i w:val="false"/>
          <w:color w:val="000000"/>
        </w:rPr>
        <w:t xml:space="preserve"> Главный эксперт-государственный аудитор –1 единица, категория В-5 (3-18)</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Критерии</w:t>
            </w:r>
          </w:p>
          <w:bookmarkEnd w:id="176"/>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Образование</w:t>
            </w:r>
          </w:p>
          <w:bookmarkEnd w:id="177"/>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Профессиональная компетентность</w:t>
            </w:r>
          </w:p>
          <w:bookmarkEnd w:id="178"/>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Опыт работы</w:t>
            </w:r>
          </w:p>
          <w:bookmarkEnd w:id="179"/>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Функциональные обязанности</w:t>
            </w:r>
          </w:p>
          <w:bookmarkEnd w:id="180"/>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87" w:id="181"/>
    <w:p>
      <w:pPr>
        <w:spacing w:after="0"/>
        <w:ind w:left="0"/>
        <w:jc w:val="left"/>
      </w:pPr>
      <w:r>
        <w:rPr>
          <w:rFonts w:ascii="Times New Roman"/>
          <w:b/>
          <w:i w:val="false"/>
          <w:color w:val="000000"/>
        </w:rPr>
        <w:t xml:space="preserve"> Сектор аудита социального обеспечения и общественного развития</w:t>
      </w:r>
    </w:p>
    <w:bookmarkEnd w:id="181"/>
    <w:bookmarkStart w:name="z188" w:id="182"/>
    <w:p>
      <w:pPr>
        <w:spacing w:after="0"/>
        <w:ind w:left="0"/>
        <w:jc w:val="left"/>
      </w:pPr>
      <w:r>
        <w:rPr>
          <w:rFonts w:ascii="Times New Roman"/>
          <w:b/>
          <w:i w:val="false"/>
          <w:color w:val="000000"/>
        </w:rPr>
        <w:t xml:space="preserve"> Заведующий сектором – государственный аудитор 1- единица, категория В-1 (3-19)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Критерии</w:t>
            </w:r>
          </w:p>
          <w:bookmarkEnd w:id="183"/>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Образование</w:t>
            </w:r>
          </w:p>
          <w:bookmarkEnd w:id="184"/>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Профессиональная компетентность</w:t>
            </w:r>
          </w:p>
          <w:bookmarkEnd w:id="185"/>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Опыт работы</w:t>
            </w:r>
          </w:p>
          <w:bookmarkEnd w:id="186"/>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Функциональные обязанности</w:t>
            </w:r>
          </w:p>
          <w:bookmarkEnd w:id="187"/>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социального обеспечения и общественного развития;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94" w:id="188"/>
    <w:p>
      <w:pPr>
        <w:spacing w:after="0"/>
        <w:ind w:left="0"/>
        <w:jc w:val="left"/>
      </w:pPr>
      <w:r>
        <w:rPr>
          <w:rFonts w:ascii="Times New Roman"/>
          <w:b/>
          <w:i w:val="false"/>
          <w:color w:val="000000"/>
        </w:rPr>
        <w:t xml:space="preserve"> Главный консультант- государственный аудитор – 5 единиц, категория В-4 (3-20, 3-21, 3-22, 3-23, 3-24)</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Критерии</w:t>
            </w:r>
          </w:p>
          <w:bookmarkEnd w:id="189"/>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Образование</w:t>
            </w:r>
          </w:p>
          <w:bookmarkEnd w:id="190"/>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Профессиональная компетентность</w:t>
            </w:r>
          </w:p>
          <w:bookmarkEnd w:id="191"/>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Опыт работы</w:t>
            </w:r>
          </w:p>
          <w:bookmarkEnd w:id="19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Функциональные обязанности</w:t>
            </w:r>
          </w:p>
          <w:bookmarkEnd w:id="19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00" w:id="194"/>
    <w:p>
      <w:pPr>
        <w:spacing w:after="0"/>
        <w:ind w:left="0"/>
        <w:jc w:val="left"/>
      </w:pPr>
      <w:r>
        <w:rPr>
          <w:rFonts w:ascii="Times New Roman"/>
          <w:b/>
          <w:i w:val="false"/>
          <w:color w:val="000000"/>
        </w:rPr>
        <w:t xml:space="preserve"> Сектор аудита государственного управления, правопорядка и безопасности</w:t>
      </w:r>
    </w:p>
    <w:bookmarkEnd w:id="194"/>
    <w:bookmarkStart w:name="z201" w:id="195"/>
    <w:p>
      <w:pPr>
        <w:spacing w:after="0"/>
        <w:ind w:left="0"/>
        <w:jc w:val="left"/>
      </w:pPr>
      <w:r>
        <w:rPr>
          <w:rFonts w:ascii="Times New Roman"/>
          <w:b/>
          <w:i w:val="false"/>
          <w:color w:val="000000"/>
        </w:rPr>
        <w:t xml:space="preserve"> Заведующий сектором – государственный аудитор 1- единица, категория В-1 (3-25)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Критерии</w:t>
            </w:r>
          </w:p>
          <w:bookmarkEnd w:id="196"/>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Образование</w:t>
            </w:r>
          </w:p>
          <w:bookmarkEnd w:id="197"/>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Профессиональная компетентность</w:t>
            </w:r>
          </w:p>
          <w:bookmarkEnd w:id="198"/>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Опыт работы</w:t>
            </w:r>
          </w:p>
          <w:bookmarkEnd w:id="199"/>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четырех лет.</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Функциональные обязанности</w:t>
            </w:r>
          </w:p>
          <w:bookmarkEnd w:id="200"/>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государственного управления, правопорядка и безопасности;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07" w:id="201"/>
    <w:p>
      <w:pPr>
        <w:spacing w:after="0"/>
        <w:ind w:left="0"/>
        <w:jc w:val="left"/>
      </w:pPr>
      <w:r>
        <w:rPr>
          <w:rFonts w:ascii="Times New Roman"/>
          <w:b/>
          <w:i w:val="false"/>
          <w:color w:val="000000"/>
        </w:rPr>
        <w:t xml:space="preserve"> Главный консультант- государственный аудитор – 3 единицы, категория В-4 (3-26, 3-27, 3-28)</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Критерии</w:t>
            </w:r>
          </w:p>
          <w:bookmarkEnd w:id="202"/>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Образование</w:t>
            </w:r>
          </w:p>
          <w:bookmarkEnd w:id="203"/>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Профессиональная компетентность</w:t>
            </w:r>
          </w:p>
          <w:bookmarkEnd w:id="204"/>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Опыт работы</w:t>
            </w:r>
          </w:p>
          <w:bookmarkEnd w:id="205"/>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двух лет.</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Функциональные обязанности</w:t>
            </w:r>
          </w:p>
          <w:bookmarkEnd w:id="206"/>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13" w:id="207"/>
    <w:p>
      <w:pPr>
        <w:spacing w:after="0"/>
        <w:ind w:left="0"/>
        <w:jc w:val="left"/>
      </w:pPr>
      <w:r>
        <w:rPr>
          <w:rFonts w:ascii="Times New Roman"/>
          <w:b/>
          <w:i w:val="false"/>
          <w:color w:val="000000"/>
        </w:rPr>
        <w:t xml:space="preserve"> Главный эксперт-государственный аудитор –1 единица, категория В-5 (3-29)</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Критерии</w:t>
            </w:r>
          </w:p>
          <w:bookmarkEnd w:id="208"/>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Образование</w:t>
            </w:r>
          </w:p>
          <w:bookmarkEnd w:id="20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Профессиональная компетентность</w:t>
            </w:r>
          </w:p>
          <w:bookmarkEnd w:id="21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Опыт работы</w:t>
            </w:r>
          </w:p>
          <w:bookmarkEnd w:id="21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2.Наличие опыта работы в области государственного аудита и/или финансового контроля не менее одного года либо не менее двух лет в областях, соответствующих функциональным направлениям конкретной должности данной категории.</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Функциональные обязанности</w:t>
            </w:r>
          </w:p>
          <w:bookmarkEnd w:id="21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19" w:id="213"/>
    <w:p>
      <w:pPr>
        <w:spacing w:after="0"/>
        <w:ind w:left="0"/>
        <w:jc w:val="left"/>
      </w:pPr>
      <w:r>
        <w:rPr>
          <w:rFonts w:ascii="Times New Roman"/>
          <w:b/>
          <w:i w:val="false"/>
          <w:color w:val="000000"/>
        </w:rPr>
        <w:t xml:space="preserve"> ОТДЕЛ ОЦЕНКИ И КОНТРОЛЯ КАЧЕСТВА</w:t>
      </w:r>
    </w:p>
    <w:bookmarkEnd w:id="213"/>
    <w:bookmarkStart w:name="z220" w:id="214"/>
    <w:p>
      <w:pPr>
        <w:spacing w:after="0"/>
        <w:ind w:left="0"/>
        <w:jc w:val="left"/>
      </w:pPr>
      <w:r>
        <w:rPr>
          <w:rFonts w:ascii="Times New Roman"/>
          <w:b/>
          <w:i w:val="false"/>
          <w:color w:val="000000"/>
        </w:rPr>
        <w:t xml:space="preserve"> Руководитель отдела – 1 единица, категория В-1 (4-1)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79"/>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Критерии</w:t>
            </w:r>
          </w:p>
          <w:bookmarkEnd w:id="215"/>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Образование</w:t>
            </w:r>
          </w:p>
          <w:bookmarkEnd w:id="216"/>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Профессиональная компетентность</w:t>
            </w:r>
          </w:p>
          <w:bookmarkEnd w:id="217"/>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Опыт работы</w:t>
            </w:r>
          </w:p>
          <w:bookmarkEnd w:id="218"/>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Функциональные обязанности</w:t>
            </w:r>
          </w:p>
          <w:bookmarkEnd w:id="219"/>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Отдела, осуществление контроля за соблюдением исполнительской и трудовой дисциплины в Отделе; руководства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руководству Счетного комитета; организация взаимодействия Отдела с Отделом государственного аудита при проведении контроля качества; обеспечение своевременного и качественного проведения процедуры признания результатов государственного аудита, проведенного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согласование результатов признания, осуществленного структурными подразделениями, ответственными за проведение государственного аудита; организация и обеспечение своевременного и качественного проведения функционального анализа структурных подразделений Счетного комитета и подведомственной ему организации, оценки эффективности деятельности структурных подразделений Счетного комитета, оценки деятельности органов государственного аудита и финансового контроля; формирование ежегодного графика проведения функционального анализа структурных подразделений Счетного комитета и подведомственной ему организации; проведение контроля качества выполнения объектом государственного аудита, рассмотрения рекомендаций, содержащихся в Аудиторском заключении, и пунктов Предписаний; осуществление контроля качества по исполнению протокольных поручений Председателя Счетного комитета, данных на аппаратных совещаниях, заседаниях, и планов мероприятий, планов работ Счетного комитета, структурных подразделений, постановляющей части приказов по вопросам основной деятельности, материалов консультативно-совещательных органов Счетного комитета, возглавляемых Председателем; принятие участия в разработке, согласовании проектов нормативных и правовых актов в пределах своей компетенции, общее руководство над их разработкой в Отделе; подготовка отчета по управлению внутренними рисками; осуществление иных функций в пределах своей компетенции.</w:t>
            </w:r>
          </w:p>
        </w:tc>
      </w:tr>
    </w:tbl>
    <w:bookmarkStart w:name="z226" w:id="220"/>
    <w:p>
      <w:pPr>
        <w:spacing w:after="0"/>
        <w:ind w:left="0"/>
        <w:jc w:val="left"/>
      </w:pPr>
      <w:r>
        <w:rPr>
          <w:rFonts w:ascii="Times New Roman"/>
          <w:b/>
          <w:i w:val="false"/>
          <w:color w:val="000000"/>
        </w:rPr>
        <w:t xml:space="preserve"> Заместитель руководителя отдела – 1 единица, категория В-2 (4-2)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Критерии</w:t>
            </w:r>
          </w:p>
          <w:bookmarkEnd w:id="221"/>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Образование</w:t>
            </w:r>
          </w:p>
          <w:bookmarkEnd w:id="222"/>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Профессиональная компетентность</w:t>
            </w:r>
          </w:p>
          <w:bookmarkEnd w:id="223"/>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Опыт работы</w:t>
            </w:r>
          </w:p>
          <w:bookmarkEnd w:id="224"/>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Функциональные обязанности</w:t>
            </w:r>
          </w:p>
          <w:bookmarkEnd w:id="225"/>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Отдела, осуществление контроля за соблюдением исполнительской и трудовой дисциплины в Отделе;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заведующему Отделом; организация взаимодействия Отдела с Отделом государственного аудита при проведении контроля качества; обеспечение своевременного и качественного проведения процедуры признания результатов государственного аудита, проведенного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согласование результатов признания, осуществленного структурными подразделениями, ответственными за проведение государственного аудита; организация и обеспечение своевременного и качественного проведения функционального анализа структурных подразделений Счетного комитета и подведомственной ему организации, оценки эффективности деятельности структурных подразделений Счетного комитета, формирование ежегодного графика проведения функционального анализа структурных подразделений Счетного комитета и подведомственной ему организации; проведение контроля качества выполнения объектом государственного аудита, рассмотрения рекомендаций, содержащихся в Аудиторском заключении, и пунктов Предписаний; осуществление контроля качества по исполнению протокольных поручений Председателя Счетного комитета, данных на аппаратных совещаниях, заседаниях, и планов мероприятий, планов работ Счетного комитета, структурных подразделений, постановляющей части приказов по вопросам основной деятельности, материалов консультативно-совещательных органов Счетного комитета, возглавляемых Председателем; принятие участия в разработке, согласовании проектов нормативных и правовых актов в пределах своей компетенции, общее руководство над их разработкой в Отделе; внесение руководителю Отдела предложений по совершенствованию регламентирующих документов, устранению выявленных недостатков работы Отдела; подготовка отчета по управлению внутренними рисками; осуществление иных функций в пределах своей компетенции.</w:t>
            </w:r>
          </w:p>
        </w:tc>
      </w:tr>
    </w:tbl>
    <w:bookmarkStart w:name="z232" w:id="226"/>
    <w:p>
      <w:pPr>
        <w:spacing w:after="0"/>
        <w:ind w:left="0"/>
        <w:jc w:val="left"/>
      </w:pPr>
      <w:r>
        <w:rPr>
          <w:rFonts w:ascii="Times New Roman"/>
          <w:b/>
          <w:i w:val="false"/>
          <w:color w:val="000000"/>
        </w:rPr>
        <w:t xml:space="preserve"> Сектор контроля качества</w:t>
      </w:r>
    </w:p>
    <w:bookmarkEnd w:id="226"/>
    <w:bookmarkStart w:name="z233" w:id="227"/>
    <w:p>
      <w:pPr>
        <w:spacing w:after="0"/>
        <w:ind w:left="0"/>
        <w:jc w:val="left"/>
      </w:pPr>
      <w:r>
        <w:rPr>
          <w:rFonts w:ascii="Times New Roman"/>
          <w:b/>
          <w:i w:val="false"/>
          <w:color w:val="000000"/>
        </w:rPr>
        <w:t xml:space="preserve"> Заведующий сектором – 1 единица, категория В-4 (4-3)</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Критерии</w:t>
            </w:r>
          </w:p>
          <w:bookmarkEnd w:id="228"/>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Образование</w:t>
            </w:r>
          </w:p>
          <w:bookmarkEnd w:id="229"/>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Профессиональная компетентность</w:t>
            </w:r>
          </w:p>
          <w:bookmarkEnd w:id="230"/>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Опыт работы</w:t>
            </w:r>
          </w:p>
          <w:bookmarkEnd w:id="231"/>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Функциональные обязанности</w:t>
            </w:r>
          </w:p>
          <w:bookmarkEnd w:id="232"/>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работников сектора, обеспечение охватом контроля качества всех материалов аудита; анализ аудиторских отчетов и других документов при осуществлении аудиторских мероприятий на соответствие установленным требованиям стандартов государственного аудита и финансового контроля, полноты охвата запланированных вопросов, а также выполнение других требований законодательства и руководства; внесение предложений руководителю Отдела по устранению выявленных нарушений и недостатков; осуществление процедуры признания результатов государственного аудита, проведенного органами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239" w:id="233"/>
    <w:p>
      <w:pPr>
        <w:spacing w:after="0"/>
        <w:ind w:left="0"/>
        <w:jc w:val="left"/>
      </w:pPr>
      <w:r>
        <w:rPr>
          <w:rFonts w:ascii="Times New Roman"/>
          <w:b/>
          <w:i w:val="false"/>
          <w:color w:val="000000"/>
        </w:rPr>
        <w:t xml:space="preserve"> Главный консультант– 1 единица, категория В-4 (4-4)</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Критерии</w:t>
            </w:r>
          </w:p>
          <w:bookmarkEnd w:id="23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Образование</w:t>
            </w:r>
          </w:p>
          <w:bookmarkEnd w:id="23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Профессиональная компетентность</w:t>
            </w:r>
          </w:p>
          <w:bookmarkEnd w:id="23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Опыт работы</w:t>
            </w:r>
          </w:p>
          <w:bookmarkEnd w:id="23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Функциональные обязанности</w:t>
            </w:r>
          </w:p>
          <w:bookmarkEnd w:id="23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документов мероприятий по аудиту; подготовка соответствующих экспертных заключений по итогам контроля качества материалов государственного аудита; анализ аудиторских отчетов и других документов при осуществлении аудиторских мероприятий на соответствие установленным требованиям стандартов государственного аудита и финансового контроля, полноты охвата запланированных вопросов, а также выполнение других требований законодательства и руководства; внесение предложений заведующему сектором по устранению выявленных нарушений и недостатков; осуществление процедуры признания результатов государственного аудита, проведенного органами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245" w:id="239"/>
    <w:p>
      <w:pPr>
        <w:spacing w:after="0"/>
        <w:ind w:left="0"/>
        <w:jc w:val="left"/>
      </w:pPr>
      <w:r>
        <w:rPr>
          <w:rFonts w:ascii="Times New Roman"/>
          <w:b/>
          <w:i w:val="false"/>
          <w:color w:val="000000"/>
        </w:rPr>
        <w:t xml:space="preserve"> Главный эксперт– 1 единица, категория В-5 (4-5)</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Критерии</w:t>
            </w:r>
          </w:p>
          <w:bookmarkEnd w:id="24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Образование</w:t>
            </w:r>
          </w:p>
          <w:bookmarkEnd w:id="24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Профессиональная компетентность</w:t>
            </w:r>
          </w:p>
          <w:bookmarkEnd w:id="24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Опыт работы</w:t>
            </w:r>
          </w:p>
          <w:bookmarkEnd w:id="2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Функциональные обязанности</w:t>
            </w:r>
          </w:p>
          <w:bookmarkEnd w:id="2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государственного аудита; подготовка соответствующих экспертных заключений по итогам контроля качества материалов государственного аудита; внесение предложений заведующему сектором по устранению выявленных нарушений и недостатков; осуществление процедуры признания результатов государственного аудита, проведенного органами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соответствующего заключения по итогам признания результатов на предмет соблюдения Стандартов государственного аудита и финансового контроля; подготовка сводного экспертного заключения и предварительной оценки аудиторского мероприятия; осуществление иных функций в пределах своей компетенции.</w:t>
            </w:r>
          </w:p>
        </w:tc>
      </w:tr>
    </w:tbl>
    <w:bookmarkStart w:name="z251" w:id="245"/>
    <w:p>
      <w:pPr>
        <w:spacing w:after="0"/>
        <w:ind w:left="0"/>
        <w:jc w:val="left"/>
      </w:pPr>
      <w:r>
        <w:rPr>
          <w:rFonts w:ascii="Times New Roman"/>
          <w:b/>
          <w:i w:val="false"/>
          <w:color w:val="000000"/>
        </w:rPr>
        <w:t xml:space="preserve"> Сектор оценки деятельности государственного аудита </w:t>
      </w:r>
    </w:p>
    <w:bookmarkEnd w:id="245"/>
    <w:bookmarkStart w:name="z252" w:id="246"/>
    <w:p>
      <w:pPr>
        <w:spacing w:after="0"/>
        <w:ind w:left="0"/>
        <w:jc w:val="left"/>
      </w:pPr>
      <w:r>
        <w:rPr>
          <w:rFonts w:ascii="Times New Roman"/>
          <w:b/>
          <w:i w:val="false"/>
          <w:color w:val="000000"/>
        </w:rPr>
        <w:t xml:space="preserve"> Заведующий сектором - 1 единица, категория В-4 (4-6)</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Критерии</w:t>
            </w:r>
          </w:p>
          <w:bookmarkEnd w:id="247"/>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Образование</w:t>
            </w:r>
          </w:p>
          <w:bookmarkEnd w:id="248"/>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Профессиональная компетентность</w:t>
            </w:r>
          </w:p>
          <w:bookmarkEnd w:id="249"/>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Опыт работы</w:t>
            </w:r>
          </w:p>
          <w:bookmarkEnd w:id="250"/>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Функциональные обязанности</w:t>
            </w:r>
          </w:p>
          <w:bookmarkEnd w:id="251"/>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сектора, планирование работы сектора; обеспечение организации труда и соблюдения трудовой дисциплины работниками сектора; организация проведения функционального анализа структурных подразделений Счетного комитета и подведомственной его организации, и участие в его осуществлении; организация и проведение оценки эффективности деятельности структурных подразделений Счетного комитета; проведение оценки деятельности органов государственного аудита и финансового контроля; проведение постаудиторской оценки аудиторских мероприятий; свод итогового отчета функционального анализа; внесение предложений по совершенствованию регламентирующих документов; осуществление контроля качества по исполнению протокольных поручений Председателя Счетного комитета, данных на аппаратных совещаниях, заседаниях, и планов мероприятий, планов работ Счетного комитета, структурных подразделений, постановляющей части приказов по вопросам основной деятельности, материалов консультативно-совещательных органов Счетного комитета, возглавляемых Председателем; проведение контроля качества выполнения объектом государственного аудита, рассмотрения рекомендаций, содержащихся в Аудиторском заключении, и пунктов Предписаний; подготовка отчета по управлению внутренними рисками; осуществление иных функций в пределах своей компетенции.</w:t>
            </w:r>
          </w:p>
        </w:tc>
      </w:tr>
    </w:tbl>
    <w:bookmarkStart w:name="z258" w:id="252"/>
    <w:p>
      <w:pPr>
        <w:spacing w:after="0"/>
        <w:ind w:left="0"/>
        <w:jc w:val="left"/>
      </w:pPr>
      <w:r>
        <w:rPr>
          <w:rFonts w:ascii="Times New Roman"/>
          <w:b/>
          <w:i w:val="false"/>
          <w:color w:val="000000"/>
        </w:rPr>
        <w:t xml:space="preserve"> Главный консультант - 1 единица, категория В-4 (4-7)</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Критерии</w:t>
            </w:r>
          </w:p>
          <w:bookmarkEnd w:id="253"/>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Образование</w:t>
            </w:r>
          </w:p>
          <w:bookmarkEnd w:id="254"/>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Профессиональная компетентность</w:t>
            </w:r>
          </w:p>
          <w:bookmarkEnd w:id="255"/>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Опыт работы</w:t>
            </w:r>
          </w:p>
          <w:bookmarkEnd w:id="256"/>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Функциональные обязанности</w:t>
            </w:r>
          </w:p>
          <w:bookmarkEnd w:id="257"/>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и подведомственной его организации; подготовка отчета по итогам функционального анализа; проведение оценки эффективности деятельности структурных подразделений Счетного комитета; проведение оценки деятельности органов государственного аудита и финансового контроля; проведение постаудиторской оценки аудиторских мероприятий; осуществление контроля качества по исполнению протокольных поручений Председателя Счетного комитета, данных на аппаратных совещаниях, заседаниях, и планов мероприятий, планов работ Счетного комитета, структурных подразделений, постановляющей части приказов по вопросам основной деятельности, материалов консультативно-совещательных органов Счетного комитета, возглавляемых Председателем; проведение контроля качества выполнения объектом государственного аудита, рассмотрения рекомендаций, содержащихся в Аудиторском заключении, и пунктов Предписаний; подготовка отчета по управлению внутренними рисками; осуществление иных функций в пределах своей компетенции.</w:t>
            </w:r>
          </w:p>
        </w:tc>
      </w:tr>
    </w:tbl>
    <w:bookmarkStart w:name="z264" w:id="258"/>
    <w:p>
      <w:pPr>
        <w:spacing w:after="0"/>
        <w:ind w:left="0"/>
        <w:jc w:val="left"/>
      </w:pPr>
      <w:r>
        <w:rPr>
          <w:rFonts w:ascii="Times New Roman"/>
          <w:b/>
          <w:i w:val="false"/>
          <w:color w:val="000000"/>
        </w:rPr>
        <w:t xml:space="preserve"> Эксперт - 1 единица, категория В-6 (4-8)</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Критерии</w:t>
            </w:r>
          </w:p>
          <w:bookmarkEnd w:id="25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Образование</w:t>
            </w:r>
          </w:p>
          <w:bookmarkEnd w:id="26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Профессиональная компетентность</w:t>
            </w:r>
          </w:p>
          <w:bookmarkEnd w:id="26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налогового, таможенного законодательства, законодательства в сфере государственных закупок и бухгалтерского учета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Опыт работы</w:t>
            </w:r>
          </w:p>
          <w:bookmarkEnd w:id="26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Функциональные обязанности</w:t>
            </w:r>
          </w:p>
          <w:bookmarkEnd w:id="26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и подведомственной его организации; проведение оценки эффективности деятельности структурных подразделений Счетного комитета; осуществление контроля качества по исполнению протокольных поручений Председателя Счетного комитета, данных на аппаратных совещаниях, заседаниях, и планов мероприятий, планов работ Счетного комитета, структурных подразделений, постановляющей части приказов по вопросам основной деятельности, материалов консультативно-совещательных органов Счетного комитета, возглавляемых Председателем; проведение контроля качества выполнения объектом государственного аудита, рассмотрения Правительством рекомендаций, содержащихся в Аудиторском заключении, и пунктов Предписаний; осуществление иных функций в пределах своей компетенции.</w:t>
            </w:r>
          </w:p>
        </w:tc>
      </w:tr>
    </w:tbl>
    <w:bookmarkStart w:name="z270" w:id="264"/>
    <w:p>
      <w:pPr>
        <w:spacing w:after="0"/>
        <w:ind w:left="0"/>
        <w:jc w:val="left"/>
      </w:pPr>
      <w:r>
        <w:rPr>
          <w:rFonts w:ascii="Times New Roman"/>
          <w:b/>
          <w:i w:val="false"/>
          <w:color w:val="000000"/>
        </w:rPr>
        <w:t xml:space="preserve"> ОТДЕЛ ПЛАНИРОВАНИЯ, АНАЛИЗА И ОТЧЕТНОСТИ</w:t>
      </w:r>
    </w:p>
    <w:bookmarkEnd w:id="264"/>
    <w:bookmarkStart w:name="z271" w:id="265"/>
    <w:p>
      <w:pPr>
        <w:spacing w:after="0"/>
        <w:ind w:left="0"/>
        <w:jc w:val="left"/>
      </w:pPr>
      <w:r>
        <w:rPr>
          <w:rFonts w:ascii="Times New Roman"/>
          <w:b/>
          <w:i w:val="false"/>
          <w:color w:val="000000"/>
        </w:rPr>
        <w:t xml:space="preserve"> Руководитель отдела – 1 единица, категория В-1 (5-1)</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Критерии</w:t>
            </w:r>
          </w:p>
          <w:bookmarkEnd w:id="266"/>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Образование</w:t>
            </w:r>
          </w:p>
          <w:bookmarkEnd w:id="267"/>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 право (юриспруденция).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Профессиональная компетентность</w:t>
            </w:r>
          </w:p>
          <w:bookmarkEnd w:id="268"/>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"Об информатизации",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Опыт работы</w:t>
            </w:r>
          </w:p>
          <w:bookmarkEnd w:id="26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Опыт в стратегическом планировании, прогнозировании, оценке программных документов, развитии систем управления рисками и реализации инвестиционных проектов по созданию (развитию, модернизации) государственных информационных систем.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Функциональные обязанности</w:t>
            </w:r>
          </w:p>
          <w:bookmarkEnd w:id="27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проведение текущей и последующей оценки исполнения республиканского бюджета, координация работы по развитию информационной системы Счетного комитета, формированию единой базы данных органов государственного аудита и финансового контроля, осуществление иных функций в пределах своей компетенции.</w:t>
            </w:r>
          </w:p>
        </w:tc>
      </w:tr>
    </w:tbl>
    <w:bookmarkStart w:name="z277" w:id="271"/>
    <w:p>
      <w:pPr>
        <w:spacing w:after="0"/>
        <w:ind w:left="0"/>
        <w:jc w:val="left"/>
      </w:pPr>
      <w:r>
        <w:rPr>
          <w:rFonts w:ascii="Times New Roman"/>
          <w:b/>
          <w:i w:val="false"/>
          <w:color w:val="000000"/>
        </w:rPr>
        <w:t xml:space="preserve"> Заместитель руководителя отдела – 2 единицы, категория В-2 (5-2, 5-3)</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Критерии</w:t>
            </w:r>
          </w:p>
          <w:bookmarkEnd w:id="272"/>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Образование</w:t>
            </w:r>
          </w:p>
          <w:bookmarkEnd w:id="273"/>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Профессиональная компетентность</w:t>
            </w:r>
          </w:p>
          <w:bookmarkEnd w:id="274"/>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Опыт работы</w:t>
            </w:r>
          </w:p>
          <w:bookmarkEnd w:id="275"/>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 навыки использования методов прогнозирования и моделирования.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Функциональные обязанности</w:t>
            </w:r>
          </w:p>
          <w:bookmarkEnd w:id="276"/>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проведение текущей и последующей оценки исполнения республиканского бюджета, координация работы по развитию информационной системы Счетного комитета, формированию единой базы данных органов государственного аудита и финансового контроля, осуществление иных функций в пределах своей компетенции.</w:t>
            </w:r>
          </w:p>
        </w:tc>
      </w:tr>
    </w:tbl>
    <w:bookmarkStart w:name="z283" w:id="277"/>
    <w:p>
      <w:pPr>
        <w:spacing w:after="0"/>
        <w:ind w:left="0"/>
        <w:jc w:val="left"/>
      </w:pPr>
      <w:r>
        <w:rPr>
          <w:rFonts w:ascii="Times New Roman"/>
          <w:b/>
          <w:i w:val="false"/>
          <w:color w:val="000000"/>
        </w:rPr>
        <w:t xml:space="preserve"> Сектор планирования и мониторинга</w:t>
      </w:r>
    </w:p>
    <w:bookmarkEnd w:id="277"/>
    <w:bookmarkStart w:name="z284" w:id="278"/>
    <w:p>
      <w:pPr>
        <w:spacing w:after="0"/>
        <w:ind w:left="0"/>
        <w:jc w:val="left"/>
      </w:pPr>
      <w:r>
        <w:rPr>
          <w:rFonts w:ascii="Times New Roman"/>
          <w:b/>
          <w:i w:val="false"/>
          <w:color w:val="000000"/>
        </w:rPr>
        <w:t xml:space="preserve"> Заведующий сектором– 1 единица, категория В-4 (5-4)</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Критерии</w:t>
            </w:r>
          </w:p>
          <w:bookmarkEnd w:id="279"/>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Образование</w:t>
            </w:r>
          </w:p>
          <w:bookmarkEnd w:id="280"/>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 или право (юриспруденция)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Профессиональная компетентность</w:t>
            </w:r>
          </w:p>
          <w:bookmarkEnd w:id="281"/>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Опыт работы</w:t>
            </w:r>
          </w:p>
          <w:bookmarkEnd w:id="282"/>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xml:space="preserve">
2. Умение работать, обобщать и анализировать статистические данные, показатели бюджетной отчетности, навыки работы с системами управления рисками и взаимодействия с государственным аппаратом по организации и планировании проверок (аудитов, контроля или надзора)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Функциональные обязанности</w:t>
            </w:r>
          </w:p>
          <w:bookmarkEnd w:id="283"/>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организация мониторинга и исполнения перспективного, годового и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аудиторских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90" w:id="284"/>
    <w:p>
      <w:pPr>
        <w:spacing w:after="0"/>
        <w:ind w:left="0"/>
        <w:jc w:val="left"/>
      </w:pPr>
      <w:r>
        <w:rPr>
          <w:rFonts w:ascii="Times New Roman"/>
          <w:b/>
          <w:i w:val="false"/>
          <w:color w:val="000000"/>
        </w:rPr>
        <w:t xml:space="preserve"> Главный эксперт - 1 единица, категория В-5 (5-5)</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Критерии</w:t>
            </w:r>
          </w:p>
          <w:bookmarkEnd w:id="285"/>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Образование</w:t>
            </w:r>
          </w:p>
          <w:bookmarkEnd w:id="286"/>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Профессиональная компетентность</w:t>
            </w:r>
          </w:p>
          <w:bookmarkEnd w:id="287"/>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Опыт работы</w:t>
            </w:r>
          </w:p>
          <w:bookmarkEnd w:id="288"/>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 навыки работы с системами управления рисками</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Функциональные обязанности</w:t>
            </w:r>
          </w:p>
          <w:bookmarkEnd w:id="289"/>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мониторинг и исполнение перспективного, годового и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296" w:id="290"/>
    <w:p>
      <w:pPr>
        <w:spacing w:after="0"/>
        <w:ind w:left="0"/>
        <w:jc w:val="left"/>
      </w:pPr>
      <w:r>
        <w:rPr>
          <w:rFonts w:ascii="Times New Roman"/>
          <w:b/>
          <w:i w:val="false"/>
          <w:color w:val="000000"/>
        </w:rPr>
        <w:t xml:space="preserve"> Эксперт - 1 единица, категория В-6 (5-6)</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Критерии</w:t>
            </w:r>
          </w:p>
          <w:bookmarkEnd w:id="29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Образование</w:t>
            </w:r>
          </w:p>
          <w:bookmarkEnd w:id="2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Профессиональная компетентность</w:t>
            </w:r>
          </w:p>
          <w:bookmarkEnd w:id="29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Опыт работы</w:t>
            </w:r>
          </w:p>
          <w:bookmarkEnd w:id="29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Функциональные обязанности</w:t>
            </w:r>
          </w:p>
          <w:bookmarkEnd w:id="29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исполнения годового, квартальных планов Счетного комитета, участие в подготовке отчетов, информации Счетного комитета; внесение предложений по разработке нормативных правовых актов,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02" w:id="296"/>
    <w:p>
      <w:pPr>
        <w:spacing w:after="0"/>
        <w:ind w:left="0"/>
        <w:jc w:val="left"/>
      </w:pPr>
      <w:r>
        <w:rPr>
          <w:rFonts w:ascii="Times New Roman"/>
          <w:b/>
          <w:i w:val="false"/>
          <w:color w:val="000000"/>
        </w:rPr>
        <w:t xml:space="preserve"> Сектор информатизации</w:t>
      </w:r>
    </w:p>
    <w:bookmarkEnd w:id="296"/>
    <w:bookmarkStart w:name="z303" w:id="297"/>
    <w:p>
      <w:pPr>
        <w:spacing w:after="0"/>
        <w:ind w:left="0"/>
        <w:jc w:val="left"/>
      </w:pPr>
      <w:r>
        <w:rPr>
          <w:rFonts w:ascii="Times New Roman"/>
          <w:b/>
          <w:i w:val="false"/>
          <w:color w:val="000000"/>
        </w:rPr>
        <w:t xml:space="preserve"> Заведующий сектором– 1 единица, категория В-4 (5-7)</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 или электроэнергетика); социальные науки и бизнес (экономика или учет и аудит или финансы или государственный аудит).</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Политики информационной безопасности в государственных органах,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знание английского языка.</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навыков в создании, сопровождении и развитии информационных систем.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использования и наполнения Интранет-портала, информационных систем Счетного комитета,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 проведение мероприятий по обеспечению развития и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09" w:id="298"/>
    <w:p>
      <w:pPr>
        <w:spacing w:after="0"/>
        <w:ind w:left="0"/>
        <w:jc w:val="left"/>
      </w:pPr>
      <w:r>
        <w:rPr>
          <w:rFonts w:ascii="Times New Roman"/>
          <w:b/>
          <w:i w:val="false"/>
          <w:color w:val="000000"/>
        </w:rPr>
        <w:t xml:space="preserve"> Главный эксперт – 1 единица, категория В-5 (5-8)</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Критерии</w:t>
            </w:r>
          </w:p>
          <w:bookmarkEnd w:id="29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Образование</w:t>
            </w:r>
          </w:p>
          <w:bookmarkEnd w:id="30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Профессиональная компетентность</w:t>
            </w:r>
          </w:p>
          <w:bookmarkEnd w:id="30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Опыт работы</w:t>
            </w:r>
          </w:p>
          <w:bookmarkEnd w:id="30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навыков в сопровождении и развитии информационных систем.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Функциональные обязанности</w:t>
            </w:r>
          </w:p>
          <w:bookmarkEnd w:id="30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и сопровождения информационной системы Счетного комитета, внедрение современных информационных технологий и обеспечение их бесперебойной работы в том числе,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15" w:id="304"/>
    <w:p>
      <w:pPr>
        <w:spacing w:after="0"/>
        <w:ind w:left="0"/>
        <w:jc w:val="left"/>
      </w:pPr>
      <w:r>
        <w:rPr>
          <w:rFonts w:ascii="Times New Roman"/>
          <w:b/>
          <w:i w:val="false"/>
          <w:color w:val="000000"/>
        </w:rPr>
        <w:t xml:space="preserve"> Сектор предварительной оценки</w:t>
      </w:r>
    </w:p>
    <w:bookmarkEnd w:id="304"/>
    <w:bookmarkStart w:name="z316" w:id="305"/>
    <w:p>
      <w:pPr>
        <w:spacing w:after="0"/>
        <w:ind w:left="0"/>
        <w:jc w:val="left"/>
      </w:pPr>
      <w:r>
        <w:rPr>
          <w:rFonts w:ascii="Times New Roman"/>
          <w:b/>
          <w:i w:val="false"/>
          <w:color w:val="000000"/>
        </w:rPr>
        <w:t xml:space="preserve"> Заведующий сектором - 1 единица, категория В-4 (5-9)</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Критерии</w:t>
            </w:r>
          </w:p>
          <w:bookmarkEnd w:id="30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Образование</w:t>
            </w:r>
          </w:p>
          <w:bookmarkEnd w:id="30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Профессиональная компетентность</w:t>
            </w:r>
          </w:p>
          <w:bookmarkEnd w:id="308"/>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Опыт работы</w:t>
            </w:r>
          </w:p>
          <w:bookmarkEnd w:id="309"/>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Навыки в стратегическом и бюджетном планировании, оценке реализации программных документов или деятельности администраторов бюджетных программ, оценке социально-экономического развития.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Функциональные обязанности</w:t>
            </w:r>
          </w:p>
          <w:bookmarkEnd w:id="310"/>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анализу приоритетов социально-экономического развития страны, функциональному анализу исполнения доходов и расходов республиканского бюджета; мониторингу и обобщению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анализ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22" w:id="311"/>
    <w:p>
      <w:pPr>
        <w:spacing w:after="0"/>
        <w:ind w:left="0"/>
        <w:jc w:val="left"/>
      </w:pPr>
      <w:r>
        <w:rPr>
          <w:rFonts w:ascii="Times New Roman"/>
          <w:b/>
          <w:i w:val="false"/>
          <w:color w:val="000000"/>
        </w:rPr>
        <w:t xml:space="preserve"> Главный эксперт- 1 единица, категория В-5 (5-10)</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Критерии</w:t>
            </w:r>
          </w:p>
          <w:bookmarkEnd w:id="31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Образование</w:t>
            </w:r>
          </w:p>
          <w:bookmarkEnd w:id="313"/>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Профессиональная компетентность</w:t>
            </w:r>
          </w:p>
          <w:bookmarkEnd w:id="314"/>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Опыт работы</w:t>
            </w:r>
          </w:p>
          <w:bookmarkEnd w:id="315"/>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Навыки в стратегическом и бюджетном планировании, оценке реализации программных документов или деятельности администраторов бюджетных программ, оценке социально-экономического развития.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Функциональные обязанности</w:t>
            </w:r>
          </w:p>
          <w:bookmarkEnd w:id="316"/>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28" w:id="317"/>
    <w:p>
      <w:pPr>
        <w:spacing w:after="0"/>
        <w:ind w:left="0"/>
        <w:jc w:val="left"/>
      </w:pPr>
      <w:r>
        <w:rPr>
          <w:rFonts w:ascii="Times New Roman"/>
          <w:b/>
          <w:i w:val="false"/>
          <w:color w:val="000000"/>
        </w:rPr>
        <w:t xml:space="preserve"> Эксперт- 1 единица, категория В-6 (5-11)</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Критерии</w:t>
            </w:r>
          </w:p>
          <w:bookmarkEnd w:id="318"/>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Образование</w:t>
            </w:r>
          </w:p>
          <w:bookmarkEnd w:id="319"/>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Профессиональная компетентность</w:t>
            </w:r>
          </w:p>
          <w:bookmarkEnd w:id="320"/>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Опыт работы</w:t>
            </w:r>
          </w:p>
          <w:bookmarkEnd w:id="321"/>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Навыки в стратегическом и бюджетном планировании, оценке реализации программных документов или деятельности администраторов бюджетных программ, оценке социально-экономического развития.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Функциональные обязанности</w:t>
            </w:r>
          </w:p>
          <w:bookmarkEnd w:id="322"/>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34" w:id="323"/>
    <w:p>
      <w:pPr>
        <w:spacing w:after="0"/>
        <w:ind w:left="0"/>
        <w:jc w:val="left"/>
      </w:pPr>
      <w:r>
        <w:rPr>
          <w:rFonts w:ascii="Times New Roman"/>
          <w:b/>
          <w:i w:val="false"/>
          <w:color w:val="000000"/>
        </w:rPr>
        <w:t xml:space="preserve"> Сектор анализа и отчетности</w:t>
      </w:r>
    </w:p>
    <w:bookmarkEnd w:id="323"/>
    <w:bookmarkStart w:name="z335" w:id="324"/>
    <w:p>
      <w:pPr>
        <w:spacing w:after="0"/>
        <w:ind w:left="0"/>
        <w:jc w:val="left"/>
      </w:pPr>
      <w:r>
        <w:rPr>
          <w:rFonts w:ascii="Times New Roman"/>
          <w:b/>
          <w:i w:val="false"/>
          <w:color w:val="000000"/>
        </w:rPr>
        <w:t xml:space="preserve"> Заведующий сектором - 1 единица, категория В-4 (5-12)</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Критерии</w:t>
            </w:r>
          </w:p>
          <w:bookmarkEnd w:id="325"/>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r>
              <w:rPr>
                <w:rFonts w:ascii="Times New Roman"/>
                <w:b w:val="false"/>
                <w:i w:val="false"/>
                <w:color w:val="000000"/>
                <w:sz w:val="20"/>
              </w:rPr>
              <w:t>
Образование</w:t>
            </w:r>
          </w:p>
          <w:bookmarkEnd w:id="326"/>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Профессиональная компетентность</w:t>
            </w:r>
          </w:p>
          <w:bookmarkEnd w:id="327"/>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Опыт работы</w:t>
            </w:r>
          </w:p>
          <w:bookmarkEnd w:id="328"/>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Согласно типовым квалификационным требованиям. </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 навыки в стратегическом планировании, оценке программных документов, использования методов прогнозирования и моделирования.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Функциональные обязанности</w:t>
            </w:r>
          </w:p>
          <w:bookmarkEnd w:id="329"/>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города республиканского значения и столицы, по подготовке отчетов, информации Счетного комитета, по мониторингу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41" w:id="330"/>
    <w:p>
      <w:pPr>
        <w:spacing w:after="0"/>
        <w:ind w:left="0"/>
        <w:jc w:val="left"/>
      </w:pPr>
      <w:r>
        <w:rPr>
          <w:rFonts w:ascii="Times New Roman"/>
          <w:b/>
          <w:i w:val="false"/>
          <w:color w:val="000000"/>
        </w:rPr>
        <w:t xml:space="preserve"> Главный консультант - 1 единица, категория В-4 (5-13)</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r>
              <w:rPr>
                <w:rFonts w:ascii="Times New Roman"/>
                <w:b w:val="false"/>
                <w:i w:val="false"/>
                <w:color w:val="000000"/>
                <w:sz w:val="20"/>
              </w:rPr>
              <w:t>
Критерии</w:t>
            </w:r>
          </w:p>
          <w:bookmarkEnd w:id="33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r>
              <w:rPr>
                <w:rFonts w:ascii="Times New Roman"/>
                <w:b w:val="false"/>
                <w:i w:val="false"/>
                <w:color w:val="000000"/>
                <w:sz w:val="20"/>
              </w:rPr>
              <w:t>
Образование</w:t>
            </w:r>
          </w:p>
          <w:bookmarkEnd w:id="33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3"/>
          <w:p>
            <w:pPr>
              <w:spacing w:after="20"/>
              <w:ind w:left="20"/>
              <w:jc w:val="both"/>
            </w:pPr>
            <w:r>
              <w:rPr>
                <w:rFonts w:ascii="Times New Roman"/>
                <w:b w:val="false"/>
                <w:i w:val="false"/>
                <w:color w:val="000000"/>
                <w:sz w:val="20"/>
              </w:rPr>
              <w:t>
Профессиональная компетентность</w:t>
            </w:r>
          </w:p>
          <w:bookmarkEnd w:id="33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Опыт работы</w:t>
            </w:r>
          </w:p>
          <w:bookmarkEnd w:id="33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 навыки в стратегическом планировании, оценке программных документов, использования методов прогнозирования и моделирования.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Функциональные обязанности</w:t>
            </w:r>
          </w:p>
          <w:bookmarkEnd w:id="33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и внесение предложений по повышению эффективности работы, по вопросам, входящим в компетенцию сектора; осуществление иных функций в пределах своей компетенции</w:t>
            </w:r>
          </w:p>
        </w:tc>
      </w:tr>
    </w:tbl>
    <w:bookmarkStart w:name="z347" w:id="336"/>
    <w:p>
      <w:pPr>
        <w:spacing w:after="0"/>
        <w:ind w:left="0"/>
        <w:jc w:val="left"/>
      </w:pPr>
      <w:r>
        <w:rPr>
          <w:rFonts w:ascii="Times New Roman"/>
          <w:b/>
          <w:i w:val="false"/>
          <w:color w:val="000000"/>
        </w:rPr>
        <w:t xml:space="preserve"> Главный эксперт - 1 единица, категория В-5 (5-14)</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Критерии</w:t>
            </w:r>
          </w:p>
          <w:bookmarkEnd w:id="337"/>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Образование</w:t>
            </w:r>
          </w:p>
          <w:bookmarkEnd w:id="338"/>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r>
              <w:rPr>
                <w:rFonts w:ascii="Times New Roman"/>
                <w:b w:val="false"/>
                <w:i w:val="false"/>
                <w:color w:val="000000"/>
                <w:sz w:val="20"/>
              </w:rPr>
              <w:t>
Профессиональная компетентность</w:t>
            </w:r>
          </w:p>
          <w:bookmarkEnd w:id="339"/>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7. Другие знания, необходимые для исполнения функциональных обязанностей по данной должности.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Опыт работы</w:t>
            </w:r>
          </w:p>
          <w:bookmarkEnd w:id="340"/>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 навыки в стратегическом планировании, оценке программных документов, использования методов прогнозирования и моделирования.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Функциональные обязанности</w:t>
            </w:r>
          </w:p>
          <w:bookmarkEnd w:id="341"/>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основных направлений социально-экономического развития Республики Казахстан, исполнения республиканского бюджета, а также исполнение местных бюджетов, предоставляемых ревизионными комиссиями областей, города республиканского значения и столицы;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сектора; осуществление иных функций в пределах своей компетенции</w:t>
            </w:r>
          </w:p>
        </w:tc>
      </w:tr>
    </w:tbl>
    <w:bookmarkStart w:name="z353" w:id="342"/>
    <w:p>
      <w:pPr>
        <w:spacing w:after="0"/>
        <w:ind w:left="0"/>
        <w:jc w:val="left"/>
      </w:pPr>
      <w:r>
        <w:rPr>
          <w:rFonts w:ascii="Times New Roman"/>
          <w:b/>
          <w:i w:val="false"/>
          <w:color w:val="000000"/>
        </w:rPr>
        <w:t xml:space="preserve"> Эксперт - 1 единица, категория В-6 (5-15)</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Критерии</w:t>
            </w:r>
          </w:p>
          <w:bookmarkEnd w:id="34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Образование</w:t>
            </w:r>
          </w:p>
          <w:bookmarkEnd w:id="34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Профессиональная компетентность</w:t>
            </w:r>
          </w:p>
          <w:bookmarkEnd w:id="34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Опыт работы</w:t>
            </w:r>
          </w:p>
          <w:bookmarkEnd w:id="34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Умение работать, обобщать и анализировать статистические данные, показатели бюджетной отчетности. навыки в стратегическом планировании, использования методов прогнозирования и моделирования.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Функциональные обязанности</w:t>
            </w:r>
          </w:p>
          <w:bookmarkEnd w:id="34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участие в разработке нормативных правовых актов по вопросам совершенствования законодательства в сфере государственного аудита и финансового контроля, участие в подготовке аналитических материалов, по вопросам, входящим в компетенцию сектора; осуществление иных функций в пределах своей компетенции.</w:t>
            </w:r>
          </w:p>
        </w:tc>
      </w:tr>
    </w:tbl>
    <w:bookmarkStart w:name="z359" w:id="348"/>
    <w:p>
      <w:pPr>
        <w:spacing w:after="0"/>
        <w:ind w:left="0"/>
        <w:jc w:val="left"/>
      </w:pPr>
      <w:r>
        <w:rPr>
          <w:rFonts w:ascii="Times New Roman"/>
          <w:b/>
          <w:i w:val="false"/>
          <w:color w:val="000000"/>
        </w:rPr>
        <w:t xml:space="preserve"> Сектор аналитики</w:t>
      </w:r>
    </w:p>
    <w:bookmarkEnd w:id="348"/>
    <w:bookmarkStart w:name="z360" w:id="349"/>
    <w:p>
      <w:pPr>
        <w:spacing w:after="0"/>
        <w:ind w:left="0"/>
        <w:jc w:val="left"/>
      </w:pPr>
      <w:r>
        <w:rPr>
          <w:rFonts w:ascii="Times New Roman"/>
          <w:b/>
          <w:i w:val="false"/>
          <w:color w:val="000000"/>
        </w:rPr>
        <w:t xml:space="preserve"> Заведующий сектором - 1 единица, категория В-4 (5-16)</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Критерии</w:t>
            </w:r>
          </w:p>
          <w:bookmarkEnd w:id="35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Образование</w:t>
            </w:r>
          </w:p>
          <w:bookmarkEnd w:id="35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Профессиональная компетентность</w:t>
            </w:r>
          </w:p>
          <w:bookmarkEnd w:id="35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Опыт работы</w:t>
            </w:r>
          </w:p>
          <w:bookmarkEnd w:id="35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Навыки в проведении экспертно-аналитических или аудиторских мероприятий, в оценке реализации программных документов или деятельности государственных органов, субъектов квазигосударственного сектора, оценке социально-экономического развития.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Функциональные обязанности</w:t>
            </w:r>
          </w:p>
          <w:bookmarkEnd w:id="35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анализу приоритетов социально-экономического развития страны, проведение оценки реализации государственных, правительственных программ и стратегических планов центральных государственных органов; проведение анализа макроэкономических показателей социально-экономического развития страны; осуществление мониторинга за развитием отраслей экономики, анализ закономерностей и тенденций в них, осуществление анализа и оценки влияния деятельности государственных органов и/или субъектов квазигосударственного сектора на развитие экономики или отдельно взятой отрасли;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66" w:id="355"/>
    <w:p>
      <w:pPr>
        <w:spacing w:after="0"/>
        <w:ind w:left="0"/>
        <w:jc w:val="left"/>
      </w:pPr>
      <w:r>
        <w:rPr>
          <w:rFonts w:ascii="Times New Roman"/>
          <w:b/>
          <w:i w:val="false"/>
          <w:color w:val="000000"/>
        </w:rPr>
        <w:t xml:space="preserve"> Главный консультант- 3 единицы, категория В-4 (5-17, 5-18, 5-19)</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Критерии</w:t>
            </w:r>
          </w:p>
          <w:bookmarkEnd w:id="35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7"/>
          <w:p>
            <w:pPr>
              <w:spacing w:after="20"/>
              <w:ind w:left="20"/>
              <w:jc w:val="both"/>
            </w:pPr>
            <w:r>
              <w:rPr>
                <w:rFonts w:ascii="Times New Roman"/>
                <w:b w:val="false"/>
                <w:i w:val="false"/>
                <w:color w:val="000000"/>
                <w:sz w:val="20"/>
              </w:rPr>
              <w:t>
Образование</w:t>
            </w:r>
          </w:p>
          <w:bookmarkEnd w:id="35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учет и аудит или финансы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8"/>
          <w:p>
            <w:pPr>
              <w:spacing w:after="20"/>
              <w:ind w:left="20"/>
              <w:jc w:val="both"/>
            </w:pPr>
            <w:r>
              <w:rPr>
                <w:rFonts w:ascii="Times New Roman"/>
                <w:b w:val="false"/>
                <w:i w:val="false"/>
                <w:color w:val="000000"/>
                <w:sz w:val="20"/>
              </w:rPr>
              <w:t>
Профессиональная компетентность</w:t>
            </w:r>
          </w:p>
          <w:bookmarkEnd w:id="35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9"/>
          <w:p>
            <w:pPr>
              <w:spacing w:after="20"/>
              <w:ind w:left="20"/>
              <w:jc w:val="both"/>
            </w:pPr>
            <w:r>
              <w:rPr>
                <w:rFonts w:ascii="Times New Roman"/>
                <w:b w:val="false"/>
                <w:i w:val="false"/>
                <w:color w:val="000000"/>
                <w:sz w:val="20"/>
              </w:rPr>
              <w:t>
Опыт работы</w:t>
            </w:r>
          </w:p>
          <w:bookmarkEnd w:id="35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Навыки в проведении экспертно-аналитических или аудиторских мероприятий, в оценке реализации программных документов или деятельности государственных органов, субъектов квазигосударственного сектора, оценке социально-экономического развития.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0"/>
          <w:p>
            <w:pPr>
              <w:spacing w:after="20"/>
              <w:ind w:left="20"/>
              <w:jc w:val="both"/>
            </w:pPr>
            <w:r>
              <w:rPr>
                <w:rFonts w:ascii="Times New Roman"/>
                <w:b w:val="false"/>
                <w:i w:val="false"/>
                <w:color w:val="000000"/>
                <w:sz w:val="20"/>
              </w:rPr>
              <w:t>
Функциональные обязанности</w:t>
            </w:r>
          </w:p>
          <w:bookmarkEnd w:id="36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оценки реализации государственных, правительственных программ и стратегических планов центральных государственных органов; проведение анализа макроэкономических показателей социально-экономического развития страны; осуществление мониторинга за развитием отраслей экономики, анализ закономерностей и тенденций в них, осуществление анализа и оценки влияния деятельности государственных органов и/или субъектов квазигосударственного сектора на развитие экономики или отдельно взятой отрасли;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72" w:id="361"/>
    <w:p>
      <w:pPr>
        <w:spacing w:after="0"/>
        <w:ind w:left="0"/>
        <w:jc w:val="left"/>
      </w:pPr>
      <w:r>
        <w:rPr>
          <w:rFonts w:ascii="Times New Roman"/>
          <w:b/>
          <w:i w:val="false"/>
          <w:color w:val="000000"/>
        </w:rPr>
        <w:t xml:space="preserve"> ОТДЕЛ МЕТОДОЛОГИИ И МЕЖДУНАРОДНОГО СОТРУДНИЧЕСТВА </w:t>
      </w:r>
    </w:p>
    <w:bookmarkEnd w:id="361"/>
    <w:bookmarkStart w:name="z373" w:id="362"/>
    <w:p>
      <w:pPr>
        <w:spacing w:after="0"/>
        <w:ind w:left="0"/>
        <w:jc w:val="left"/>
      </w:pPr>
      <w:r>
        <w:rPr>
          <w:rFonts w:ascii="Times New Roman"/>
          <w:b/>
          <w:i w:val="false"/>
          <w:color w:val="000000"/>
        </w:rPr>
        <w:t xml:space="preserve"> Руководитель отдела – 1 единица, категория В-1 (6-1)</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3"/>
          <w:p>
            <w:pPr>
              <w:spacing w:after="20"/>
              <w:ind w:left="20"/>
              <w:jc w:val="both"/>
            </w:pPr>
            <w:r>
              <w:rPr>
                <w:rFonts w:ascii="Times New Roman"/>
                <w:b w:val="false"/>
                <w:i w:val="false"/>
                <w:color w:val="000000"/>
                <w:sz w:val="20"/>
              </w:rPr>
              <w:t>
Критерии</w:t>
            </w:r>
          </w:p>
          <w:bookmarkEnd w:id="363"/>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Образование</w:t>
            </w:r>
          </w:p>
          <w:bookmarkEnd w:id="364"/>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5"/>
          <w:p>
            <w:pPr>
              <w:spacing w:after="20"/>
              <w:ind w:left="20"/>
              <w:jc w:val="both"/>
            </w:pPr>
            <w:r>
              <w:rPr>
                <w:rFonts w:ascii="Times New Roman"/>
                <w:b w:val="false"/>
                <w:i w:val="false"/>
                <w:color w:val="000000"/>
                <w:sz w:val="20"/>
              </w:rPr>
              <w:t>
Профессиональная компетентность</w:t>
            </w:r>
          </w:p>
          <w:bookmarkEnd w:id="365"/>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Опыт работы</w:t>
            </w:r>
          </w:p>
          <w:bookmarkEnd w:id="366"/>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7"/>
          <w:p>
            <w:pPr>
              <w:spacing w:after="20"/>
              <w:ind w:left="20"/>
              <w:jc w:val="both"/>
            </w:pPr>
            <w:r>
              <w:rPr>
                <w:rFonts w:ascii="Times New Roman"/>
                <w:b w:val="false"/>
                <w:i w:val="false"/>
                <w:color w:val="000000"/>
                <w:sz w:val="20"/>
              </w:rPr>
              <w:t>
Функциональные обязанности</w:t>
            </w:r>
          </w:p>
          <w:bookmarkEnd w:id="367"/>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и Парламенту Республики Казахстан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79" w:id="368"/>
    <w:p>
      <w:pPr>
        <w:spacing w:after="0"/>
        <w:ind w:left="0"/>
        <w:jc w:val="left"/>
      </w:pPr>
      <w:r>
        <w:rPr>
          <w:rFonts w:ascii="Times New Roman"/>
          <w:b/>
          <w:i w:val="false"/>
          <w:color w:val="000000"/>
        </w:rPr>
        <w:t xml:space="preserve"> Заместитель руководителя отдела – 1 единица, категория В-2 (6-2)</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2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9"/>
          <w:p>
            <w:pPr>
              <w:spacing w:after="20"/>
              <w:ind w:left="20"/>
              <w:jc w:val="both"/>
            </w:pPr>
            <w:r>
              <w:rPr>
                <w:rFonts w:ascii="Times New Roman"/>
                <w:b w:val="false"/>
                <w:i w:val="false"/>
                <w:color w:val="000000"/>
                <w:sz w:val="20"/>
              </w:rPr>
              <w:t>
Критерии</w:t>
            </w:r>
          </w:p>
          <w:bookmarkEnd w:id="369"/>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0"/>
          <w:p>
            <w:pPr>
              <w:spacing w:after="20"/>
              <w:ind w:left="20"/>
              <w:jc w:val="both"/>
            </w:pPr>
            <w:r>
              <w:rPr>
                <w:rFonts w:ascii="Times New Roman"/>
                <w:b w:val="false"/>
                <w:i w:val="false"/>
                <w:color w:val="000000"/>
                <w:sz w:val="20"/>
              </w:rPr>
              <w:t>
Образование</w:t>
            </w:r>
          </w:p>
          <w:bookmarkEnd w:id="370"/>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1"/>
          <w:p>
            <w:pPr>
              <w:spacing w:after="20"/>
              <w:ind w:left="20"/>
              <w:jc w:val="both"/>
            </w:pPr>
            <w:r>
              <w:rPr>
                <w:rFonts w:ascii="Times New Roman"/>
                <w:b w:val="false"/>
                <w:i w:val="false"/>
                <w:color w:val="000000"/>
                <w:sz w:val="20"/>
              </w:rPr>
              <w:t>
Профессиональная компетентность</w:t>
            </w:r>
          </w:p>
          <w:bookmarkEnd w:id="371"/>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Желательно знание иностранного (английского) языка.</w:t>
            </w:r>
            <w:r>
              <w:br/>
            </w:r>
            <w:r>
              <w:rPr>
                <w:rFonts w:ascii="Times New Roman"/>
                <w:b w:val="false"/>
                <w:i w:val="false"/>
                <w:color w:val="000000"/>
                <w:sz w:val="20"/>
              </w:rPr>
              <w:t xml:space="preserve">
7. Другие знания, необходимые для исполнения функциональных обязанностей по данной должности. </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2"/>
          <w:p>
            <w:pPr>
              <w:spacing w:after="20"/>
              <w:ind w:left="20"/>
              <w:jc w:val="both"/>
            </w:pPr>
            <w:r>
              <w:rPr>
                <w:rFonts w:ascii="Times New Roman"/>
                <w:b w:val="false"/>
                <w:i w:val="false"/>
                <w:color w:val="000000"/>
                <w:sz w:val="20"/>
              </w:rPr>
              <w:t>
Опыт работы</w:t>
            </w:r>
          </w:p>
          <w:bookmarkEnd w:id="372"/>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3"/>
          <w:p>
            <w:pPr>
              <w:spacing w:after="20"/>
              <w:ind w:left="20"/>
              <w:jc w:val="both"/>
            </w:pPr>
            <w:r>
              <w:rPr>
                <w:rFonts w:ascii="Times New Roman"/>
                <w:b w:val="false"/>
                <w:i w:val="false"/>
                <w:color w:val="000000"/>
                <w:sz w:val="20"/>
              </w:rPr>
              <w:t>
Функциональные обязанности</w:t>
            </w:r>
          </w:p>
          <w:bookmarkEnd w:id="373"/>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английского на русский язык (и наоборот) входящей и исходящей корреспонденции Счетного комитета;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и Парламенту Республики Казахстан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85" w:id="374"/>
    <w:p>
      <w:pPr>
        <w:spacing w:after="0"/>
        <w:ind w:left="0"/>
        <w:jc w:val="left"/>
      </w:pPr>
      <w:r>
        <w:rPr>
          <w:rFonts w:ascii="Times New Roman"/>
          <w:b/>
          <w:i w:val="false"/>
          <w:color w:val="000000"/>
        </w:rPr>
        <w:t xml:space="preserve"> Главный консультант – 4 единицы, категория В-4 (6-3, 6-4, 6-5, 6-6)</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2149"/>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Критерии</w:t>
            </w:r>
          </w:p>
          <w:bookmarkEnd w:id="375"/>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6"/>
          <w:p>
            <w:pPr>
              <w:spacing w:after="20"/>
              <w:ind w:left="20"/>
              <w:jc w:val="both"/>
            </w:pPr>
            <w:r>
              <w:rPr>
                <w:rFonts w:ascii="Times New Roman"/>
                <w:b w:val="false"/>
                <w:i w:val="false"/>
                <w:color w:val="000000"/>
                <w:sz w:val="20"/>
              </w:rPr>
              <w:t>
Образование</w:t>
            </w:r>
          </w:p>
          <w:bookmarkEnd w:id="376"/>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7"/>
          <w:p>
            <w:pPr>
              <w:spacing w:after="20"/>
              <w:ind w:left="20"/>
              <w:jc w:val="both"/>
            </w:pPr>
            <w:r>
              <w:rPr>
                <w:rFonts w:ascii="Times New Roman"/>
                <w:b w:val="false"/>
                <w:i w:val="false"/>
                <w:color w:val="000000"/>
                <w:sz w:val="20"/>
              </w:rPr>
              <w:t>
Профессиональная компетентность</w:t>
            </w:r>
          </w:p>
          <w:bookmarkEnd w:id="377"/>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r>
              <w:br/>
            </w:r>
            <w:r>
              <w:rPr>
                <w:rFonts w:ascii="Times New Roman"/>
                <w:b w:val="false"/>
                <w:i w:val="false"/>
                <w:color w:val="000000"/>
                <w:sz w:val="20"/>
              </w:rPr>
              <w:t>
7. Желательно знание иностранного (английского) языка.</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8"/>
          <w:p>
            <w:pPr>
              <w:spacing w:after="20"/>
              <w:ind w:left="20"/>
              <w:jc w:val="both"/>
            </w:pPr>
            <w:r>
              <w:rPr>
                <w:rFonts w:ascii="Times New Roman"/>
                <w:b w:val="false"/>
                <w:i w:val="false"/>
                <w:color w:val="000000"/>
                <w:sz w:val="20"/>
              </w:rPr>
              <w:t>
Опыт работы</w:t>
            </w:r>
          </w:p>
          <w:bookmarkEnd w:id="378"/>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9"/>
          <w:p>
            <w:pPr>
              <w:spacing w:after="20"/>
              <w:ind w:left="20"/>
              <w:jc w:val="both"/>
            </w:pPr>
            <w:r>
              <w:rPr>
                <w:rFonts w:ascii="Times New Roman"/>
                <w:b w:val="false"/>
                <w:i w:val="false"/>
                <w:color w:val="000000"/>
                <w:sz w:val="20"/>
              </w:rPr>
              <w:t>
Функциональные обязанности</w:t>
            </w:r>
          </w:p>
          <w:bookmarkEnd w:id="379"/>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 аподготовка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91" w:id="380"/>
    <w:p>
      <w:pPr>
        <w:spacing w:after="0"/>
        <w:ind w:left="0"/>
        <w:jc w:val="left"/>
      </w:pPr>
      <w:r>
        <w:rPr>
          <w:rFonts w:ascii="Times New Roman"/>
          <w:b/>
          <w:i w:val="false"/>
          <w:color w:val="000000"/>
        </w:rPr>
        <w:t xml:space="preserve"> Главный эксперт –2 единицы, категория В-5 (6-7, 6-8)</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1"/>
          <w:p>
            <w:pPr>
              <w:spacing w:after="20"/>
              <w:ind w:left="20"/>
              <w:jc w:val="both"/>
            </w:pPr>
            <w:r>
              <w:rPr>
                <w:rFonts w:ascii="Times New Roman"/>
                <w:b w:val="false"/>
                <w:i w:val="false"/>
                <w:color w:val="000000"/>
                <w:sz w:val="20"/>
              </w:rPr>
              <w:t>
Критерии</w:t>
            </w:r>
          </w:p>
          <w:bookmarkEnd w:id="381"/>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2"/>
          <w:p>
            <w:pPr>
              <w:spacing w:after="20"/>
              <w:ind w:left="20"/>
              <w:jc w:val="both"/>
            </w:pPr>
            <w:r>
              <w:rPr>
                <w:rFonts w:ascii="Times New Roman"/>
                <w:b w:val="false"/>
                <w:i w:val="false"/>
                <w:color w:val="000000"/>
                <w:sz w:val="20"/>
              </w:rPr>
              <w:t>
Образование</w:t>
            </w:r>
          </w:p>
          <w:bookmarkEnd w:id="382"/>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3"/>
          <w:p>
            <w:pPr>
              <w:spacing w:after="20"/>
              <w:ind w:left="20"/>
              <w:jc w:val="both"/>
            </w:pPr>
            <w:r>
              <w:rPr>
                <w:rFonts w:ascii="Times New Roman"/>
                <w:b w:val="false"/>
                <w:i w:val="false"/>
                <w:color w:val="000000"/>
                <w:sz w:val="20"/>
              </w:rPr>
              <w:t>
Профессиональная компетентность</w:t>
            </w:r>
          </w:p>
          <w:bookmarkEnd w:id="383"/>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4"/>
          <w:p>
            <w:pPr>
              <w:spacing w:after="20"/>
              <w:ind w:left="20"/>
              <w:jc w:val="both"/>
            </w:pPr>
            <w:r>
              <w:rPr>
                <w:rFonts w:ascii="Times New Roman"/>
                <w:b w:val="false"/>
                <w:i w:val="false"/>
                <w:color w:val="000000"/>
                <w:sz w:val="20"/>
              </w:rPr>
              <w:t>
Опыт работы</w:t>
            </w:r>
          </w:p>
          <w:bookmarkEnd w:id="384"/>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5"/>
          <w:p>
            <w:pPr>
              <w:spacing w:after="20"/>
              <w:ind w:left="20"/>
              <w:jc w:val="both"/>
            </w:pPr>
            <w:r>
              <w:rPr>
                <w:rFonts w:ascii="Times New Roman"/>
                <w:b w:val="false"/>
                <w:i w:val="false"/>
                <w:color w:val="000000"/>
                <w:sz w:val="20"/>
              </w:rPr>
              <w:t>
Функциональные обязанности</w:t>
            </w:r>
          </w:p>
          <w:bookmarkEnd w:id="385"/>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97" w:id="386"/>
    <w:p>
      <w:pPr>
        <w:spacing w:after="0"/>
        <w:ind w:left="0"/>
        <w:jc w:val="left"/>
      </w:pPr>
      <w:r>
        <w:rPr>
          <w:rFonts w:ascii="Times New Roman"/>
          <w:b/>
          <w:i w:val="false"/>
          <w:color w:val="000000"/>
        </w:rPr>
        <w:t xml:space="preserve"> Эксперт - 2 единицы, категория В-6 (6-9, 6-10)</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7"/>
          <w:p>
            <w:pPr>
              <w:spacing w:after="20"/>
              <w:ind w:left="20"/>
              <w:jc w:val="both"/>
            </w:pPr>
            <w:r>
              <w:rPr>
                <w:rFonts w:ascii="Times New Roman"/>
                <w:b w:val="false"/>
                <w:i w:val="false"/>
                <w:color w:val="000000"/>
                <w:sz w:val="20"/>
              </w:rPr>
              <w:t>
Критерии</w:t>
            </w:r>
          </w:p>
          <w:bookmarkEnd w:id="387"/>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Образование</w:t>
            </w:r>
          </w:p>
          <w:bookmarkEnd w:id="388"/>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 или иностранная филология и/или переводческое дело).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9"/>
          <w:p>
            <w:pPr>
              <w:spacing w:after="20"/>
              <w:ind w:left="20"/>
              <w:jc w:val="both"/>
            </w:pPr>
            <w:r>
              <w:rPr>
                <w:rFonts w:ascii="Times New Roman"/>
                <w:b w:val="false"/>
                <w:i w:val="false"/>
                <w:color w:val="000000"/>
                <w:sz w:val="20"/>
              </w:rPr>
              <w:t>
Профессиональная компетентность</w:t>
            </w:r>
          </w:p>
          <w:bookmarkEnd w:id="389"/>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знание иностранного (английского) языка.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0"/>
          <w:p>
            <w:pPr>
              <w:spacing w:after="20"/>
              <w:ind w:left="20"/>
              <w:jc w:val="both"/>
            </w:pPr>
            <w:r>
              <w:rPr>
                <w:rFonts w:ascii="Times New Roman"/>
                <w:b w:val="false"/>
                <w:i w:val="false"/>
                <w:color w:val="000000"/>
                <w:sz w:val="20"/>
              </w:rPr>
              <w:t>
Опыт работы</w:t>
            </w:r>
          </w:p>
          <w:bookmarkEnd w:id="390"/>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1"/>
          <w:p>
            <w:pPr>
              <w:spacing w:after="20"/>
              <w:ind w:left="20"/>
              <w:jc w:val="both"/>
            </w:pPr>
            <w:r>
              <w:rPr>
                <w:rFonts w:ascii="Times New Roman"/>
                <w:b w:val="false"/>
                <w:i w:val="false"/>
                <w:color w:val="000000"/>
                <w:sz w:val="20"/>
              </w:rPr>
              <w:t>
Функциональные обязанности</w:t>
            </w:r>
          </w:p>
          <w:bookmarkEnd w:id="391"/>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bookmarkStart w:name="z403" w:id="392"/>
    <w:p>
      <w:pPr>
        <w:spacing w:after="0"/>
        <w:ind w:left="0"/>
        <w:jc w:val="left"/>
      </w:pPr>
      <w:r>
        <w:rPr>
          <w:rFonts w:ascii="Times New Roman"/>
          <w:b/>
          <w:i w:val="false"/>
          <w:color w:val="000000"/>
        </w:rPr>
        <w:t xml:space="preserve"> ЮРИДИЧЕСКИЙ ОТДЕЛ </w:t>
      </w:r>
    </w:p>
    <w:bookmarkEnd w:id="392"/>
    <w:bookmarkStart w:name="z404" w:id="393"/>
    <w:p>
      <w:pPr>
        <w:spacing w:after="0"/>
        <w:ind w:left="0"/>
        <w:jc w:val="left"/>
      </w:pPr>
      <w:r>
        <w:rPr>
          <w:rFonts w:ascii="Times New Roman"/>
          <w:b/>
          <w:i w:val="false"/>
          <w:color w:val="000000"/>
        </w:rPr>
        <w:t xml:space="preserve"> Руководитель отдела – 1 единица, категория В-1 (7-1)</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4"/>
          <w:p>
            <w:pPr>
              <w:spacing w:after="20"/>
              <w:ind w:left="20"/>
              <w:jc w:val="both"/>
            </w:pPr>
            <w:r>
              <w:rPr>
                <w:rFonts w:ascii="Times New Roman"/>
                <w:b w:val="false"/>
                <w:i w:val="false"/>
                <w:color w:val="000000"/>
                <w:sz w:val="20"/>
              </w:rPr>
              <w:t>
Критерии</w:t>
            </w:r>
          </w:p>
          <w:bookmarkEnd w:id="394"/>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5"/>
          <w:p>
            <w:pPr>
              <w:spacing w:after="20"/>
              <w:ind w:left="20"/>
              <w:jc w:val="both"/>
            </w:pPr>
            <w:r>
              <w:rPr>
                <w:rFonts w:ascii="Times New Roman"/>
                <w:b w:val="false"/>
                <w:i w:val="false"/>
                <w:color w:val="000000"/>
                <w:sz w:val="20"/>
              </w:rPr>
              <w:t>
Образование</w:t>
            </w:r>
          </w:p>
          <w:bookmarkEnd w:id="395"/>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6"/>
          <w:p>
            <w:pPr>
              <w:spacing w:after="20"/>
              <w:ind w:left="20"/>
              <w:jc w:val="both"/>
            </w:pPr>
            <w:r>
              <w:rPr>
                <w:rFonts w:ascii="Times New Roman"/>
                <w:b w:val="false"/>
                <w:i w:val="false"/>
                <w:color w:val="000000"/>
                <w:sz w:val="20"/>
              </w:rPr>
              <w:t>
Профессиональная компетентность</w:t>
            </w:r>
          </w:p>
          <w:bookmarkEnd w:id="396"/>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7"/>
          <w:p>
            <w:pPr>
              <w:spacing w:after="20"/>
              <w:ind w:left="20"/>
              <w:jc w:val="both"/>
            </w:pPr>
            <w:r>
              <w:rPr>
                <w:rFonts w:ascii="Times New Roman"/>
                <w:b w:val="false"/>
                <w:i w:val="false"/>
                <w:color w:val="000000"/>
                <w:sz w:val="20"/>
              </w:rPr>
              <w:t>
Опыт работы</w:t>
            </w:r>
          </w:p>
          <w:bookmarkEnd w:id="397"/>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8"/>
          <w:p>
            <w:pPr>
              <w:spacing w:after="20"/>
              <w:ind w:left="20"/>
              <w:jc w:val="both"/>
            </w:pPr>
            <w:r>
              <w:rPr>
                <w:rFonts w:ascii="Times New Roman"/>
                <w:b w:val="false"/>
                <w:i w:val="false"/>
                <w:color w:val="000000"/>
                <w:sz w:val="20"/>
              </w:rPr>
              <w:t>
Функциональные обязанности</w:t>
            </w:r>
          </w:p>
          <w:bookmarkEnd w:id="398"/>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и приказов,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bookmarkStart w:name="z410" w:id="399"/>
    <w:p>
      <w:pPr>
        <w:spacing w:after="0"/>
        <w:ind w:left="0"/>
        <w:jc w:val="left"/>
      </w:pPr>
      <w:r>
        <w:rPr>
          <w:rFonts w:ascii="Times New Roman"/>
          <w:b/>
          <w:i w:val="false"/>
          <w:color w:val="000000"/>
        </w:rPr>
        <w:t xml:space="preserve"> Заместитель руководителя отдела – 1 единица, категория В-2 (7-2)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0"/>
          <w:p>
            <w:pPr>
              <w:spacing w:after="20"/>
              <w:ind w:left="20"/>
              <w:jc w:val="both"/>
            </w:pPr>
            <w:r>
              <w:rPr>
                <w:rFonts w:ascii="Times New Roman"/>
                <w:b w:val="false"/>
                <w:i w:val="false"/>
                <w:color w:val="000000"/>
                <w:sz w:val="20"/>
              </w:rPr>
              <w:t>
Критерии</w:t>
            </w:r>
          </w:p>
          <w:bookmarkEnd w:id="400"/>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1"/>
          <w:p>
            <w:pPr>
              <w:spacing w:after="20"/>
              <w:ind w:left="20"/>
              <w:jc w:val="both"/>
            </w:pPr>
            <w:r>
              <w:rPr>
                <w:rFonts w:ascii="Times New Roman"/>
                <w:b w:val="false"/>
                <w:i w:val="false"/>
                <w:color w:val="000000"/>
                <w:sz w:val="20"/>
              </w:rPr>
              <w:t>
Образование</w:t>
            </w:r>
          </w:p>
          <w:bookmarkEnd w:id="401"/>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2"/>
          <w:p>
            <w:pPr>
              <w:spacing w:after="20"/>
              <w:ind w:left="20"/>
              <w:jc w:val="both"/>
            </w:pPr>
            <w:r>
              <w:rPr>
                <w:rFonts w:ascii="Times New Roman"/>
                <w:b w:val="false"/>
                <w:i w:val="false"/>
                <w:color w:val="000000"/>
                <w:sz w:val="20"/>
              </w:rPr>
              <w:t>
Профессиональная компетентность</w:t>
            </w:r>
          </w:p>
          <w:bookmarkEnd w:id="402"/>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3"/>
          <w:p>
            <w:pPr>
              <w:spacing w:after="20"/>
              <w:ind w:left="20"/>
              <w:jc w:val="both"/>
            </w:pPr>
            <w:r>
              <w:rPr>
                <w:rFonts w:ascii="Times New Roman"/>
                <w:b w:val="false"/>
                <w:i w:val="false"/>
                <w:color w:val="000000"/>
                <w:sz w:val="20"/>
              </w:rPr>
              <w:t>
Опыт работы</w:t>
            </w:r>
          </w:p>
          <w:bookmarkEnd w:id="403"/>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4"/>
          <w:p>
            <w:pPr>
              <w:spacing w:after="20"/>
              <w:ind w:left="20"/>
              <w:jc w:val="both"/>
            </w:pPr>
            <w:r>
              <w:rPr>
                <w:rFonts w:ascii="Times New Roman"/>
                <w:b w:val="false"/>
                <w:i w:val="false"/>
                <w:color w:val="000000"/>
                <w:sz w:val="20"/>
              </w:rPr>
              <w:t>
Функциональные обязанности</w:t>
            </w:r>
          </w:p>
          <w:bookmarkEnd w:id="404"/>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и приказов,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bookmarkStart w:name="z416" w:id="405"/>
    <w:p>
      <w:pPr>
        <w:spacing w:after="0"/>
        <w:ind w:left="0"/>
        <w:jc w:val="left"/>
      </w:pPr>
      <w:r>
        <w:rPr>
          <w:rFonts w:ascii="Times New Roman"/>
          <w:b/>
          <w:i w:val="false"/>
          <w:color w:val="000000"/>
        </w:rPr>
        <w:t xml:space="preserve"> Главный консультант – 3 единицы, категория В-4 (7-3, 7-4, 7-5)</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2041"/>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6"/>
          <w:p>
            <w:pPr>
              <w:spacing w:after="20"/>
              <w:ind w:left="20"/>
              <w:jc w:val="both"/>
            </w:pPr>
            <w:r>
              <w:rPr>
                <w:rFonts w:ascii="Times New Roman"/>
                <w:b w:val="false"/>
                <w:i w:val="false"/>
                <w:color w:val="000000"/>
                <w:sz w:val="20"/>
              </w:rPr>
              <w:t>
Критерии</w:t>
            </w:r>
          </w:p>
          <w:bookmarkEnd w:id="406"/>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7"/>
          <w:p>
            <w:pPr>
              <w:spacing w:after="20"/>
              <w:ind w:left="20"/>
              <w:jc w:val="both"/>
            </w:pPr>
            <w:r>
              <w:rPr>
                <w:rFonts w:ascii="Times New Roman"/>
                <w:b w:val="false"/>
                <w:i w:val="false"/>
                <w:color w:val="000000"/>
                <w:sz w:val="20"/>
              </w:rPr>
              <w:t>
Образование</w:t>
            </w:r>
          </w:p>
          <w:bookmarkEnd w:id="407"/>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8"/>
          <w:p>
            <w:pPr>
              <w:spacing w:after="20"/>
              <w:ind w:left="20"/>
              <w:jc w:val="both"/>
            </w:pPr>
            <w:r>
              <w:rPr>
                <w:rFonts w:ascii="Times New Roman"/>
                <w:b w:val="false"/>
                <w:i w:val="false"/>
                <w:color w:val="000000"/>
                <w:sz w:val="20"/>
              </w:rPr>
              <w:t>
Профессиональная компетентность</w:t>
            </w:r>
          </w:p>
          <w:bookmarkEnd w:id="408"/>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9"/>
          <w:p>
            <w:pPr>
              <w:spacing w:after="20"/>
              <w:ind w:left="20"/>
              <w:jc w:val="both"/>
            </w:pPr>
            <w:r>
              <w:rPr>
                <w:rFonts w:ascii="Times New Roman"/>
                <w:b w:val="false"/>
                <w:i w:val="false"/>
                <w:color w:val="000000"/>
                <w:sz w:val="20"/>
              </w:rPr>
              <w:t>
Опыт работы</w:t>
            </w:r>
          </w:p>
          <w:bookmarkEnd w:id="409"/>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0"/>
          <w:p>
            <w:pPr>
              <w:spacing w:after="20"/>
              <w:ind w:left="20"/>
              <w:jc w:val="both"/>
            </w:pPr>
            <w:r>
              <w:rPr>
                <w:rFonts w:ascii="Times New Roman"/>
                <w:b w:val="false"/>
                <w:i w:val="false"/>
                <w:color w:val="000000"/>
                <w:sz w:val="20"/>
              </w:rPr>
              <w:t>
Функциональные обязанности</w:t>
            </w:r>
          </w:p>
          <w:bookmarkEnd w:id="410"/>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постановлений и приказов,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аудиторской и экспертно-аналитической деятельности Счетного комитета, проведение правовой экпертизы результатов государственного аудита; осуществление иных функций в пределах своей компетенции.</w:t>
            </w:r>
          </w:p>
        </w:tc>
      </w:tr>
    </w:tbl>
    <w:bookmarkStart w:name="z422" w:id="411"/>
    <w:p>
      <w:pPr>
        <w:spacing w:after="0"/>
        <w:ind w:left="0"/>
        <w:jc w:val="left"/>
      </w:pPr>
      <w:r>
        <w:rPr>
          <w:rFonts w:ascii="Times New Roman"/>
          <w:b/>
          <w:i w:val="false"/>
          <w:color w:val="000000"/>
        </w:rPr>
        <w:t xml:space="preserve"> Главный эксперт -1 единица, категория В-5 (7-6)</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20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2"/>
          <w:p>
            <w:pPr>
              <w:spacing w:after="20"/>
              <w:ind w:left="20"/>
              <w:jc w:val="both"/>
            </w:pPr>
            <w:r>
              <w:rPr>
                <w:rFonts w:ascii="Times New Roman"/>
                <w:b w:val="false"/>
                <w:i w:val="false"/>
                <w:color w:val="000000"/>
                <w:sz w:val="20"/>
              </w:rPr>
              <w:t>
Критерии</w:t>
            </w:r>
          </w:p>
          <w:bookmarkEnd w:id="412"/>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3"/>
          <w:p>
            <w:pPr>
              <w:spacing w:after="20"/>
              <w:ind w:left="20"/>
              <w:jc w:val="both"/>
            </w:pPr>
            <w:r>
              <w:rPr>
                <w:rFonts w:ascii="Times New Roman"/>
                <w:b w:val="false"/>
                <w:i w:val="false"/>
                <w:color w:val="000000"/>
                <w:sz w:val="20"/>
              </w:rPr>
              <w:t>
Образование</w:t>
            </w:r>
          </w:p>
          <w:bookmarkEnd w:id="413"/>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4"/>
          <w:p>
            <w:pPr>
              <w:spacing w:after="20"/>
              <w:ind w:left="20"/>
              <w:jc w:val="both"/>
            </w:pPr>
            <w:r>
              <w:rPr>
                <w:rFonts w:ascii="Times New Roman"/>
                <w:b w:val="false"/>
                <w:i w:val="false"/>
                <w:color w:val="000000"/>
                <w:sz w:val="20"/>
              </w:rPr>
              <w:t>
Профессиональная компетентность</w:t>
            </w:r>
          </w:p>
          <w:bookmarkEnd w:id="414"/>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5.Умение работать на компьютере с программами Microsoft Word, Excel, Power Point,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5"/>
          <w:p>
            <w:pPr>
              <w:spacing w:after="20"/>
              <w:ind w:left="20"/>
              <w:jc w:val="both"/>
            </w:pPr>
            <w:r>
              <w:rPr>
                <w:rFonts w:ascii="Times New Roman"/>
                <w:b w:val="false"/>
                <w:i w:val="false"/>
                <w:color w:val="000000"/>
                <w:sz w:val="20"/>
              </w:rPr>
              <w:t>
Опыт работы</w:t>
            </w:r>
          </w:p>
          <w:bookmarkEnd w:id="415"/>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6"/>
          <w:p>
            <w:pPr>
              <w:spacing w:after="20"/>
              <w:ind w:left="20"/>
              <w:jc w:val="both"/>
            </w:pPr>
            <w:r>
              <w:rPr>
                <w:rFonts w:ascii="Times New Roman"/>
                <w:b w:val="false"/>
                <w:i w:val="false"/>
                <w:color w:val="000000"/>
                <w:sz w:val="20"/>
              </w:rPr>
              <w:t>
Функциональные обязанности</w:t>
            </w:r>
          </w:p>
          <w:bookmarkEnd w:id="416"/>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и приказов,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428" w:id="417"/>
    <w:p>
      <w:pPr>
        <w:spacing w:after="0"/>
        <w:ind w:left="0"/>
        <w:jc w:val="left"/>
      </w:pPr>
      <w:r>
        <w:rPr>
          <w:rFonts w:ascii="Times New Roman"/>
          <w:b/>
          <w:i w:val="false"/>
          <w:color w:val="000000"/>
        </w:rPr>
        <w:t xml:space="preserve"> Эксперт -1 единица, категория В-6 (7-7)</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8"/>
          <w:p>
            <w:pPr>
              <w:spacing w:after="20"/>
              <w:ind w:left="20"/>
              <w:jc w:val="both"/>
            </w:pPr>
            <w:r>
              <w:rPr>
                <w:rFonts w:ascii="Times New Roman"/>
                <w:b w:val="false"/>
                <w:i w:val="false"/>
                <w:color w:val="000000"/>
                <w:sz w:val="20"/>
              </w:rPr>
              <w:t>
Критерии</w:t>
            </w:r>
          </w:p>
          <w:bookmarkEnd w:id="41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Образование</w:t>
            </w:r>
          </w:p>
          <w:bookmarkEnd w:id="41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0"/>
          <w:p>
            <w:pPr>
              <w:spacing w:after="20"/>
              <w:ind w:left="20"/>
              <w:jc w:val="both"/>
            </w:pPr>
            <w:r>
              <w:rPr>
                <w:rFonts w:ascii="Times New Roman"/>
                <w:b w:val="false"/>
                <w:i w:val="false"/>
                <w:color w:val="000000"/>
                <w:sz w:val="20"/>
              </w:rPr>
              <w:t>
Профессиональная компетентность</w:t>
            </w:r>
          </w:p>
          <w:bookmarkEnd w:id="42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1"/>
          <w:p>
            <w:pPr>
              <w:spacing w:after="20"/>
              <w:ind w:left="20"/>
              <w:jc w:val="both"/>
            </w:pPr>
            <w:r>
              <w:rPr>
                <w:rFonts w:ascii="Times New Roman"/>
                <w:b w:val="false"/>
                <w:i w:val="false"/>
                <w:color w:val="000000"/>
                <w:sz w:val="20"/>
              </w:rPr>
              <w:t>
Опыт работы</w:t>
            </w:r>
          </w:p>
          <w:bookmarkEnd w:id="42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2"/>
          <w:p>
            <w:pPr>
              <w:spacing w:after="20"/>
              <w:ind w:left="20"/>
              <w:jc w:val="both"/>
            </w:pPr>
            <w:r>
              <w:rPr>
                <w:rFonts w:ascii="Times New Roman"/>
                <w:b w:val="false"/>
                <w:i w:val="false"/>
                <w:color w:val="000000"/>
                <w:sz w:val="20"/>
              </w:rPr>
              <w:t>
Функциональные обязанности</w:t>
            </w:r>
          </w:p>
          <w:bookmarkEnd w:id="42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и приказов,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434" w:id="423"/>
    <w:p>
      <w:pPr>
        <w:spacing w:after="0"/>
        <w:ind w:left="0"/>
        <w:jc w:val="left"/>
      </w:pPr>
      <w:r>
        <w:rPr>
          <w:rFonts w:ascii="Times New Roman"/>
          <w:b/>
          <w:i w:val="false"/>
          <w:color w:val="000000"/>
        </w:rPr>
        <w:t xml:space="preserve"> ОТДЕЛ ОРГАНИЗАЦИОННОЙ РАБОТЫ</w:t>
      </w:r>
    </w:p>
    <w:bookmarkEnd w:id="423"/>
    <w:bookmarkStart w:name="z435" w:id="424"/>
    <w:p>
      <w:pPr>
        <w:spacing w:after="0"/>
        <w:ind w:left="0"/>
        <w:jc w:val="left"/>
      </w:pPr>
      <w:r>
        <w:rPr>
          <w:rFonts w:ascii="Times New Roman"/>
          <w:b/>
          <w:i w:val="false"/>
          <w:color w:val="000000"/>
        </w:rPr>
        <w:t xml:space="preserve"> Руководитель отдела – 1 единица, категория В-1 (8-1)</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5"/>
          <w:p>
            <w:pPr>
              <w:spacing w:after="20"/>
              <w:ind w:left="20"/>
              <w:jc w:val="both"/>
            </w:pPr>
            <w:r>
              <w:rPr>
                <w:rFonts w:ascii="Times New Roman"/>
                <w:b w:val="false"/>
                <w:i w:val="false"/>
                <w:color w:val="000000"/>
                <w:sz w:val="20"/>
              </w:rPr>
              <w:t>
Критерии</w:t>
            </w:r>
          </w:p>
          <w:bookmarkEnd w:id="425"/>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6"/>
          <w:p>
            <w:pPr>
              <w:spacing w:after="20"/>
              <w:ind w:left="20"/>
              <w:jc w:val="both"/>
            </w:pPr>
            <w:r>
              <w:rPr>
                <w:rFonts w:ascii="Times New Roman"/>
                <w:b w:val="false"/>
                <w:i w:val="false"/>
                <w:color w:val="000000"/>
                <w:sz w:val="20"/>
              </w:rPr>
              <w:t>
Образование</w:t>
            </w:r>
          </w:p>
          <w:bookmarkEnd w:id="426"/>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и/или учет и аудит или государственное и местное управление или государственный аудит); право (юриспруденция).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7"/>
          <w:p>
            <w:pPr>
              <w:spacing w:after="20"/>
              <w:ind w:left="20"/>
              <w:jc w:val="both"/>
            </w:pPr>
            <w:r>
              <w:rPr>
                <w:rFonts w:ascii="Times New Roman"/>
                <w:b w:val="false"/>
                <w:i w:val="false"/>
                <w:color w:val="000000"/>
                <w:sz w:val="20"/>
              </w:rPr>
              <w:t>
Профессиональная компетентность</w:t>
            </w:r>
          </w:p>
          <w:bookmarkEnd w:id="427"/>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8"/>
          <w:p>
            <w:pPr>
              <w:spacing w:after="20"/>
              <w:ind w:left="20"/>
              <w:jc w:val="both"/>
            </w:pPr>
            <w:r>
              <w:rPr>
                <w:rFonts w:ascii="Times New Roman"/>
                <w:b w:val="false"/>
                <w:i w:val="false"/>
                <w:color w:val="000000"/>
                <w:sz w:val="20"/>
              </w:rPr>
              <w:t>
Опыт работы</w:t>
            </w:r>
          </w:p>
          <w:bookmarkEnd w:id="428"/>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9"/>
          <w:p>
            <w:pPr>
              <w:spacing w:after="20"/>
              <w:ind w:left="20"/>
              <w:jc w:val="both"/>
            </w:pPr>
            <w:r>
              <w:rPr>
                <w:rFonts w:ascii="Times New Roman"/>
                <w:b w:val="false"/>
                <w:i w:val="false"/>
                <w:color w:val="000000"/>
                <w:sz w:val="20"/>
              </w:rPr>
              <w:t>
Функциональные обязанности</w:t>
            </w:r>
          </w:p>
          <w:bookmarkEnd w:id="429"/>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отделом, участие в подготовке сводных аналитических и методических материалов, касающихся деятельности Счетного комитета; подготовка аналитических материалов, по вопросам, входящим в компетенцию отдела; обеспечение исполнения стратегического, операционного (годового) и квартальных планов Счетного комитета, в части касающейся компетенции отдела; контроль за функционированием государственного языка; обеспечение ведения делопроизводства в Счетном комитете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обеспечение разработки необходимых документов, рекомендаций, инструкций по вопросам совершенствования секретного делопроизводства; обеспечение ведения секретного делопроизводства Счетного комитета; обеспечение информационной безопасности, обеспечение организационно-протокольной работы и сертификации лиц, претендующих на присвоение квалификации государственного аудитора.</w:t>
            </w:r>
          </w:p>
        </w:tc>
      </w:tr>
    </w:tbl>
    <w:bookmarkStart w:name="z441" w:id="430"/>
    <w:p>
      <w:pPr>
        <w:spacing w:after="0"/>
        <w:ind w:left="0"/>
        <w:jc w:val="left"/>
      </w:pPr>
      <w:r>
        <w:rPr>
          <w:rFonts w:ascii="Times New Roman"/>
          <w:b/>
          <w:i w:val="false"/>
          <w:color w:val="000000"/>
        </w:rPr>
        <w:t xml:space="preserve"> Заместитель руководителя отдела – 1 единица, категория В-2 (8-2)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1"/>
          <w:p>
            <w:pPr>
              <w:spacing w:after="20"/>
              <w:ind w:left="20"/>
              <w:jc w:val="both"/>
            </w:pPr>
            <w:r>
              <w:rPr>
                <w:rFonts w:ascii="Times New Roman"/>
                <w:b w:val="false"/>
                <w:i w:val="false"/>
                <w:color w:val="000000"/>
                <w:sz w:val="20"/>
              </w:rPr>
              <w:t>
Критерии</w:t>
            </w:r>
          </w:p>
          <w:bookmarkEnd w:id="431"/>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Образование</w:t>
            </w:r>
          </w:p>
          <w:bookmarkEnd w:id="432"/>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3"/>
          <w:p>
            <w:pPr>
              <w:spacing w:after="20"/>
              <w:ind w:left="20"/>
              <w:jc w:val="both"/>
            </w:pPr>
            <w:r>
              <w:rPr>
                <w:rFonts w:ascii="Times New Roman"/>
                <w:b w:val="false"/>
                <w:i w:val="false"/>
                <w:color w:val="000000"/>
                <w:sz w:val="20"/>
              </w:rPr>
              <w:t>
Профессиональная компетентность</w:t>
            </w:r>
          </w:p>
          <w:bookmarkEnd w:id="433"/>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xml:space="preserve">
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4"/>
          <w:p>
            <w:pPr>
              <w:spacing w:after="20"/>
              <w:ind w:left="20"/>
              <w:jc w:val="both"/>
            </w:pPr>
            <w:r>
              <w:rPr>
                <w:rFonts w:ascii="Times New Roman"/>
                <w:b w:val="false"/>
                <w:i w:val="false"/>
                <w:color w:val="000000"/>
                <w:sz w:val="20"/>
              </w:rPr>
              <w:t>
Опыт работы</w:t>
            </w:r>
          </w:p>
          <w:bookmarkEnd w:id="434"/>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5"/>
          <w:p>
            <w:pPr>
              <w:spacing w:after="20"/>
              <w:ind w:left="20"/>
              <w:jc w:val="both"/>
            </w:pPr>
            <w:r>
              <w:rPr>
                <w:rFonts w:ascii="Times New Roman"/>
                <w:b w:val="false"/>
                <w:i w:val="false"/>
                <w:color w:val="000000"/>
                <w:sz w:val="20"/>
              </w:rPr>
              <w:t>
Функциональные обязанности</w:t>
            </w:r>
          </w:p>
          <w:bookmarkEnd w:id="435"/>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отделом, участие в подготовке сводных аналитических и методических материалов, касающихся деятельности Счетного комитета; подготовка аналитических материалов, по вопросам, входящим в компетенцию отдела; обеспечение исполнения стратегического, операционного (годового) и квартальных планов Счетного комитета, в части касающейся компетенции отдела; контроль за функционированием государственного языка; обеспечение ведения делопроизводства в Счетном комитете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обеспечение разработки необходимых документов, рекомендаций, инструкций по вопросам совершенствования секретного делопроизводства; обеспечение ведения секретного делопроизводства Счетного комитета; обеспечение информационной безопасности, обеспечение организационно-протокольной работы и сертификации лиц, пртендующих на присвоение квалификации государственного аудитора.</w:t>
            </w:r>
          </w:p>
        </w:tc>
      </w:tr>
    </w:tbl>
    <w:bookmarkStart w:name="z447" w:id="436"/>
    <w:p>
      <w:pPr>
        <w:spacing w:after="0"/>
        <w:ind w:left="0"/>
        <w:jc w:val="left"/>
      </w:pPr>
      <w:r>
        <w:rPr>
          <w:rFonts w:ascii="Times New Roman"/>
          <w:b/>
          <w:i w:val="false"/>
          <w:color w:val="000000"/>
        </w:rPr>
        <w:t xml:space="preserve"> Сектор организационно-протокольной работы и сертификации </w:t>
      </w:r>
    </w:p>
    <w:bookmarkEnd w:id="436"/>
    <w:bookmarkStart w:name="z448" w:id="437"/>
    <w:p>
      <w:pPr>
        <w:spacing w:after="0"/>
        <w:ind w:left="0"/>
        <w:jc w:val="left"/>
      </w:pPr>
      <w:r>
        <w:rPr>
          <w:rFonts w:ascii="Times New Roman"/>
          <w:b/>
          <w:i w:val="false"/>
          <w:color w:val="000000"/>
        </w:rPr>
        <w:t xml:space="preserve"> Заведующий сектором – 1 единица, категория В-4 (8-3)</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Критерии</w:t>
            </w:r>
          </w:p>
          <w:bookmarkEnd w:id="438"/>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Образование</w:t>
            </w:r>
          </w:p>
          <w:bookmarkEnd w:id="439"/>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менеджмент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0"/>
          <w:p>
            <w:pPr>
              <w:spacing w:after="20"/>
              <w:ind w:left="20"/>
              <w:jc w:val="both"/>
            </w:pPr>
            <w:r>
              <w:rPr>
                <w:rFonts w:ascii="Times New Roman"/>
                <w:b w:val="false"/>
                <w:i w:val="false"/>
                <w:color w:val="000000"/>
                <w:sz w:val="20"/>
              </w:rPr>
              <w:t>
Профессиональная компетентность</w:t>
            </w:r>
          </w:p>
          <w:bookmarkEnd w:id="440"/>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5.Умение работать на компьютере с программами Microsoft Word, Excel, Power Point,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Опыт работы</w:t>
            </w:r>
          </w:p>
          <w:bookmarkEnd w:id="441"/>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Функциональные обязанности</w:t>
            </w:r>
          </w:p>
          <w:bookmarkEnd w:id="442"/>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деятельности работников Сектора по закрепленным направлениям, организация работы по сертификации лиц, претендующих на присвоение квалификации государственного аудитора,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обеспечение организации аппаратных совещаний с участием Председателя и Руководителя аппарата Счетного комитета, организация своевременного и качественного проведения торжественных, культурных массовых мероприятий и иных общественных мероприятий Счетного комитета, за исключением технического сопровождения (фото, видео, микрофоны, компьютеры),участие в разработке планов мероприятий, программ, порядков ведения и других необходимых материалов, проводимых мероприятий с участием Председателя Счетного комитета, внесение предложений по организации проводимых мероприятий с участием Председателя и Руководителя аппарата Счетного комитета, осуществление иных функций в пределах своей компетенции.</w:t>
            </w:r>
          </w:p>
        </w:tc>
      </w:tr>
    </w:tbl>
    <w:bookmarkStart w:name="z454" w:id="443"/>
    <w:p>
      <w:pPr>
        <w:spacing w:after="0"/>
        <w:ind w:left="0"/>
        <w:jc w:val="left"/>
      </w:pPr>
      <w:r>
        <w:rPr>
          <w:rFonts w:ascii="Times New Roman"/>
          <w:b/>
          <w:i w:val="false"/>
          <w:color w:val="000000"/>
        </w:rPr>
        <w:t xml:space="preserve"> Главный консультант – 2 единицы, категория В-4 (8-4, 8-5)</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4"/>
          <w:p>
            <w:pPr>
              <w:spacing w:after="20"/>
              <w:ind w:left="20"/>
              <w:jc w:val="both"/>
            </w:pPr>
            <w:r>
              <w:rPr>
                <w:rFonts w:ascii="Times New Roman"/>
                <w:b w:val="false"/>
                <w:i w:val="false"/>
                <w:color w:val="000000"/>
                <w:sz w:val="20"/>
              </w:rPr>
              <w:t>
Критерии</w:t>
            </w:r>
          </w:p>
          <w:bookmarkEnd w:id="444"/>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Образование</w:t>
            </w:r>
          </w:p>
          <w:bookmarkEnd w:id="445"/>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менеджмент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6"/>
          <w:p>
            <w:pPr>
              <w:spacing w:after="20"/>
              <w:ind w:left="20"/>
              <w:jc w:val="both"/>
            </w:pPr>
            <w:r>
              <w:rPr>
                <w:rFonts w:ascii="Times New Roman"/>
                <w:b w:val="false"/>
                <w:i w:val="false"/>
                <w:color w:val="000000"/>
                <w:sz w:val="20"/>
              </w:rPr>
              <w:t>
Профессиональная компетентность</w:t>
            </w:r>
          </w:p>
          <w:bookmarkEnd w:id="446"/>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5.Умение работать на компьютере с программами Microsoft Word, Excel, Power Point,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7"/>
          <w:p>
            <w:pPr>
              <w:spacing w:after="20"/>
              <w:ind w:left="20"/>
              <w:jc w:val="both"/>
            </w:pPr>
            <w:r>
              <w:rPr>
                <w:rFonts w:ascii="Times New Roman"/>
                <w:b w:val="false"/>
                <w:i w:val="false"/>
                <w:color w:val="000000"/>
                <w:sz w:val="20"/>
              </w:rPr>
              <w:t>
Опыт работы</w:t>
            </w:r>
          </w:p>
          <w:bookmarkEnd w:id="447"/>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8"/>
          <w:p>
            <w:pPr>
              <w:spacing w:after="20"/>
              <w:ind w:left="20"/>
              <w:jc w:val="both"/>
            </w:pPr>
            <w:r>
              <w:rPr>
                <w:rFonts w:ascii="Times New Roman"/>
                <w:b w:val="false"/>
                <w:i w:val="false"/>
                <w:color w:val="000000"/>
                <w:sz w:val="20"/>
              </w:rPr>
              <w:t>
Функциональные обязанности</w:t>
            </w:r>
          </w:p>
          <w:bookmarkEnd w:id="448"/>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сертификации лиц, претендующих на присвоение квалификации государственного аудитора,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обеспечение организации аппаратных совещаний с участием Председателя и Руководителя аппарата Счетного комитета, организация своевременного и качественного проведения торжественных, массовых мероприятий, культурных массовых мероприятий и иных общественных мероприятий Счетного комитета, за исключением технического сопровождения (фото, видео, микрофоны, компьютеры),участие в разработке планов мероприятий, программ, порядков ведения и других необходимых материалов, проводимых мероприятий с участием Председателя Счетного комитета, внесение предложений по организации проводимых мероприятий с участием Председателя и Руководителя аппарата Счетного комитета, осуществление иных функций в пределах своей компетенции.</w:t>
            </w:r>
          </w:p>
        </w:tc>
      </w:tr>
    </w:tbl>
    <w:bookmarkStart w:name="z460" w:id="449"/>
    <w:p>
      <w:pPr>
        <w:spacing w:after="0"/>
        <w:ind w:left="0"/>
        <w:jc w:val="left"/>
      </w:pPr>
      <w:r>
        <w:rPr>
          <w:rFonts w:ascii="Times New Roman"/>
          <w:b/>
          <w:i w:val="false"/>
          <w:color w:val="000000"/>
        </w:rPr>
        <w:t xml:space="preserve"> Главный эксперт – 1 единица, категория В-5 (8-6)</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0"/>
          <w:p>
            <w:pPr>
              <w:spacing w:after="20"/>
              <w:ind w:left="20"/>
              <w:jc w:val="both"/>
            </w:pPr>
            <w:r>
              <w:rPr>
                <w:rFonts w:ascii="Times New Roman"/>
                <w:b w:val="false"/>
                <w:i w:val="false"/>
                <w:color w:val="000000"/>
                <w:sz w:val="20"/>
              </w:rPr>
              <w:t>
Критерии</w:t>
            </w:r>
          </w:p>
          <w:bookmarkEnd w:id="450"/>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1"/>
          <w:p>
            <w:pPr>
              <w:spacing w:after="20"/>
              <w:ind w:left="20"/>
              <w:jc w:val="both"/>
            </w:pPr>
            <w:r>
              <w:rPr>
                <w:rFonts w:ascii="Times New Roman"/>
                <w:b w:val="false"/>
                <w:i w:val="false"/>
                <w:color w:val="000000"/>
                <w:sz w:val="20"/>
              </w:rPr>
              <w:t>
Образование</w:t>
            </w:r>
          </w:p>
          <w:bookmarkEnd w:id="451"/>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менеджмент или финансы или учет и аудит или государственное и местное управление или государственный аудит); право (юриспруденция).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2"/>
          <w:p>
            <w:pPr>
              <w:spacing w:after="20"/>
              <w:ind w:left="20"/>
              <w:jc w:val="both"/>
            </w:pPr>
            <w:r>
              <w:rPr>
                <w:rFonts w:ascii="Times New Roman"/>
                <w:b w:val="false"/>
                <w:i w:val="false"/>
                <w:color w:val="000000"/>
                <w:sz w:val="20"/>
              </w:rPr>
              <w:t>
Профессиональная компетентность</w:t>
            </w:r>
          </w:p>
          <w:bookmarkEnd w:id="452"/>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3"/>
          <w:p>
            <w:pPr>
              <w:spacing w:after="20"/>
              <w:ind w:left="20"/>
              <w:jc w:val="both"/>
            </w:pPr>
            <w:r>
              <w:rPr>
                <w:rFonts w:ascii="Times New Roman"/>
                <w:b w:val="false"/>
                <w:i w:val="false"/>
                <w:color w:val="000000"/>
                <w:sz w:val="20"/>
              </w:rPr>
              <w:t>
Опыт работы</w:t>
            </w:r>
          </w:p>
          <w:bookmarkEnd w:id="453"/>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4"/>
          <w:p>
            <w:pPr>
              <w:spacing w:after="20"/>
              <w:ind w:left="20"/>
              <w:jc w:val="both"/>
            </w:pPr>
            <w:r>
              <w:rPr>
                <w:rFonts w:ascii="Times New Roman"/>
                <w:b w:val="false"/>
                <w:i w:val="false"/>
                <w:color w:val="000000"/>
                <w:sz w:val="20"/>
              </w:rPr>
              <w:t>
Функциональные обязанности</w:t>
            </w:r>
          </w:p>
          <w:bookmarkEnd w:id="454"/>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сертификации лиц, претендующих на присвоение квалификации государственного аудитора,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утверждению требований к программам обучения в области государственного аудита, реализации программ обучения в области государственного аудита, организация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обеспечение организации аппаратных совещаний с участием Председателя и Руководителя аппарата Счетного комитета, организация своевременного и качественного проведения торжественных, массовых мероприятий, культурных массовых мероприятий и иных общественных мероприятий Счетного комитета, за исключением технического сопровождения (фото, видео, микрофоны, компьютеры),участие в разработке планов мероприятий, программ, порядков ведения и других необходимых материалов, проводимых мероприятий с участием Председателя Счетного комитета, внесение предложений по организации проводимых мероприятий с участием Председателя и Руководителя аппарата Счетного комитета, осуществление иных функций в пределах своей компетенции.</w:t>
            </w:r>
          </w:p>
        </w:tc>
      </w:tr>
    </w:tbl>
    <w:bookmarkStart w:name="z466" w:id="455"/>
    <w:p>
      <w:pPr>
        <w:spacing w:after="0"/>
        <w:ind w:left="0"/>
        <w:jc w:val="left"/>
      </w:pPr>
      <w:r>
        <w:rPr>
          <w:rFonts w:ascii="Times New Roman"/>
          <w:b/>
          <w:i w:val="false"/>
          <w:color w:val="000000"/>
        </w:rPr>
        <w:t xml:space="preserve"> Сектор информационной безопасности</w:t>
      </w:r>
    </w:p>
    <w:bookmarkEnd w:id="455"/>
    <w:bookmarkStart w:name="z467" w:id="456"/>
    <w:p>
      <w:pPr>
        <w:spacing w:after="0"/>
        <w:ind w:left="0"/>
        <w:jc w:val="left"/>
      </w:pPr>
      <w:r>
        <w:rPr>
          <w:rFonts w:ascii="Times New Roman"/>
          <w:b/>
          <w:i w:val="false"/>
          <w:color w:val="000000"/>
        </w:rPr>
        <w:t xml:space="preserve"> Заведующий сектором – 1 единица, категория В-4 (8-7)</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11969"/>
        <w:gridCol w:w="78"/>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7"/>
          <w:p>
            <w:pPr>
              <w:spacing w:after="20"/>
              <w:ind w:left="20"/>
              <w:jc w:val="both"/>
            </w:pPr>
            <w:r>
              <w:rPr>
                <w:rFonts w:ascii="Times New Roman"/>
                <w:b w:val="false"/>
                <w:i w:val="false"/>
                <w:color w:val="000000"/>
                <w:sz w:val="20"/>
              </w:rPr>
              <w:t>
Критерии</w:t>
            </w:r>
          </w:p>
          <w:bookmarkEnd w:id="457"/>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8"/>
          <w:p>
            <w:pPr>
              <w:spacing w:after="20"/>
              <w:ind w:left="20"/>
              <w:jc w:val="both"/>
            </w:pPr>
            <w:r>
              <w:rPr>
                <w:rFonts w:ascii="Times New Roman"/>
                <w:b w:val="false"/>
                <w:i w:val="false"/>
                <w:color w:val="000000"/>
                <w:sz w:val="20"/>
              </w:rPr>
              <w:t>
Образование</w:t>
            </w:r>
          </w:p>
          <w:bookmarkEnd w:id="458"/>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9"/>
          <w:p>
            <w:pPr>
              <w:spacing w:after="20"/>
              <w:ind w:left="20"/>
              <w:jc w:val="both"/>
            </w:pPr>
            <w:r>
              <w:rPr>
                <w:rFonts w:ascii="Times New Roman"/>
                <w:b w:val="false"/>
                <w:i w:val="false"/>
                <w:color w:val="000000"/>
                <w:sz w:val="20"/>
              </w:rPr>
              <w:t>
Профессиональная компетентность</w:t>
            </w:r>
          </w:p>
          <w:bookmarkEnd w:id="459"/>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0"/>
          <w:p>
            <w:pPr>
              <w:spacing w:after="20"/>
              <w:ind w:left="20"/>
              <w:jc w:val="both"/>
            </w:pPr>
            <w:r>
              <w:rPr>
                <w:rFonts w:ascii="Times New Roman"/>
                <w:b w:val="false"/>
                <w:i w:val="false"/>
                <w:color w:val="000000"/>
                <w:sz w:val="20"/>
              </w:rPr>
              <w:t>
Опыт работы</w:t>
            </w:r>
          </w:p>
          <w:bookmarkEnd w:id="460"/>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опыта работы не менее одного года в сфере информационных технологии, соответствующих функциональным направлениям конкретной должности данной категории;.</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1"/>
          <w:p>
            <w:pPr>
              <w:spacing w:after="20"/>
              <w:ind w:left="20"/>
              <w:jc w:val="both"/>
            </w:pPr>
            <w:r>
              <w:rPr>
                <w:rFonts w:ascii="Times New Roman"/>
                <w:b w:val="false"/>
                <w:i w:val="false"/>
                <w:color w:val="000000"/>
                <w:sz w:val="20"/>
              </w:rPr>
              <w:t>
Функциональные обязанности</w:t>
            </w:r>
          </w:p>
          <w:bookmarkEnd w:id="461"/>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деятельности сектора, осуществление контроля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выявление угроз информационной безопасности, уязвимостей, которые могут привести к реализации угроз, определение каналов утечки; формирование каталогов угроз (рисков) информационной безопасности; мониторинг и регистрация событий, связанных с нарушением информационной безопасности; разработка, тестирование и реализация мероприятий по обеспечению непрерывной работы и восстановление работоспособности активов, связанных со средствами обработки информации;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462"/>
    <w:p>
      <w:pPr>
        <w:spacing w:after="0"/>
        <w:ind w:left="0"/>
        <w:jc w:val="left"/>
      </w:pPr>
      <w:r>
        <w:rPr>
          <w:rFonts w:ascii="Times New Roman"/>
          <w:b/>
          <w:i w:val="false"/>
          <w:color w:val="000000"/>
        </w:rPr>
        <w:t xml:space="preserve"> Главный эксперт – 1 единица, категория В-5 (8-8)</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1958"/>
        <w:gridCol w:w="80"/>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3"/>
          <w:p>
            <w:pPr>
              <w:spacing w:after="20"/>
              <w:ind w:left="20"/>
              <w:jc w:val="both"/>
            </w:pPr>
            <w:r>
              <w:rPr>
                <w:rFonts w:ascii="Times New Roman"/>
                <w:b w:val="false"/>
                <w:i w:val="false"/>
                <w:color w:val="000000"/>
                <w:sz w:val="20"/>
              </w:rPr>
              <w:t>
Критерии</w:t>
            </w:r>
          </w:p>
          <w:bookmarkEnd w:id="463"/>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4"/>
          <w:p>
            <w:pPr>
              <w:spacing w:after="20"/>
              <w:ind w:left="20"/>
              <w:jc w:val="both"/>
            </w:pPr>
            <w:r>
              <w:rPr>
                <w:rFonts w:ascii="Times New Roman"/>
                <w:b w:val="false"/>
                <w:i w:val="false"/>
                <w:color w:val="000000"/>
                <w:sz w:val="20"/>
              </w:rPr>
              <w:t>
Образование</w:t>
            </w:r>
          </w:p>
          <w:bookmarkEnd w:id="464"/>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5"/>
          <w:p>
            <w:pPr>
              <w:spacing w:after="20"/>
              <w:ind w:left="20"/>
              <w:jc w:val="both"/>
            </w:pPr>
            <w:r>
              <w:rPr>
                <w:rFonts w:ascii="Times New Roman"/>
                <w:b w:val="false"/>
                <w:i w:val="false"/>
                <w:color w:val="000000"/>
                <w:sz w:val="20"/>
              </w:rPr>
              <w:t>
Профессиональная компетентность</w:t>
            </w:r>
          </w:p>
          <w:bookmarkEnd w:id="465"/>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 Знание Политики информационной безопасности государственных органов, нормативных правовых актов в области информационных технологий, IT менеджмент,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Опыт работы</w:t>
            </w:r>
          </w:p>
          <w:bookmarkEnd w:id="466"/>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Согласно типовым квалификационным требованиям</w:t>
            </w:r>
            <w:r>
              <w:br/>
            </w:r>
            <w:r>
              <w:rPr>
                <w:rFonts w:ascii="Times New Roman"/>
                <w:b w:val="false"/>
                <w:i w:val="false"/>
                <w:color w:val="000000"/>
                <w:sz w:val="20"/>
              </w:rPr>
              <w:t>
2. Наличие опыта работы не менее одного года в сфере информационных технологии, соответствующих функциональным направлениям конкретной должности данной категории;.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7"/>
          <w:p>
            <w:pPr>
              <w:spacing w:after="20"/>
              <w:ind w:left="20"/>
              <w:jc w:val="both"/>
            </w:pPr>
            <w:r>
              <w:rPr>
                <w:rFonts w:ascii="Times New Roman"/>
                <w:b w:val="false"/>
                <w:i w:val="false"/>
                <w:color w:val="000000"/>
                <w:sz w:val="20"/>
              </w:rPr>
              <w:t>
Функциональные обязанности</w:t>
            </w:r>
          </w:p>
          <w:bookmarkEnd w:id="467"/>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выявление угроз информационной безопасности, уязвимостей, которые могут привести к реализации угроз, определение каналов утечки; формирование каталогов угроз (рисков) информационной безопасности; мониторинг и регистрация событий, связанных с нарушением информационной безопасности; разработка, тестирование и реализация мероприятий по обеспечению непрерывной работы и восстановление работоспособности активов, связанных со средствами обработки информации;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468"/>
    <w:p>
      <w:pPr>
        <w:spacing w:after="0"/>
        <w:ind w:left="0"/>
        <w:jc w:val="left"/>
      </w:pPr>
      <w:r>
        <w:rPr>
          <w:rFonts w:ascii="Times New Roman"/>
          <w:b/>
          <w:i w:val="false"/>
          <w:color w:val="000000"/>
        </w:rPr>
        <w:t xml:space="preserve"> Сектор контроля документооборота</w:t>
      </w:r>
    </w:p>
    <w:bookmarkEnd w:id="468"/>
    <w:bookmarkStart w:name="z480" w:id="469"/>
    <w:p>
      <w:pPr>
        <w:spacing w:after="0"/>
        <w:ind w:left="0"/>
        <w:jc w:val="left"/>
      </w:pPr>
      <w:r>
        <w:rPr>
          <w:rFonts w:ascii="Times New Roman"/>
          <w:b/>
          <w:i w:val="false"/>
          <w:color w:val="000000"/>
        </w:rPr>
        <w:t xml:space="preserve"> Заведующий сектором – 1 единица, категория В-4 (8-9)</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20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0"/>
          <w:p>
            <w:pPr>
              <w:spacing w:after="20"/>
              <w:ind w:left="20"/>
              <w:jc w:val="both"/>
            </w:pPr>
            <w:r>
              <w:rPr>
                <w:rFonts w:ascii="Times New Roman"/>
                <w:b w:val="false"/>
                <w:i w:val="false"/>
                <w:color w:val="000000"/>
                <w:sz w:val="20"/>
              </w:rPr>
              <w:t>
Критерии</w:t>
            </w:r>
          </w:p>
          <w:bookmarkEnd w:id="470"/>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1"/>
          <w:p>
            <w:pPr>
              <w:spacing w:after="20"/>
              <w:ind w:left="20"/>
              <w:jc w:val="both"/>
            </w:pPr>
            <w:r>
              <w:rPr>
                <w:rFonts w:ascii="Times New Roman"/>
                <w:b w:val="false"/>
                <w:i w:val="false"/>
                <w:color w:val="000000"/>
                <w:sz w:val="20"/>
              </w:rPr>
              <w:t>
Образование</w:t>
            </w:r>
          </w:p>
          <w:bookmarkEnd w:id="471"/>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менеджмент или финансы или учет и аудит или государственный аудит или архивоведение, документоведение и документационное обеспечение); право (юриспруденция).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2"/>
          <w:p>
            <w:pPr>
              <w:spacing w:after="20"/>
              <w:ind w:left="20"/>
              <w:jc w:val="both"/>
            </w:pPr>
            <w:r>
              <w:rPr>
                <w:rFonts w:ascii="Times New Roman"/>
                <w:b w:val="false"/>
                <w:i w:val="false"/>
                <w:color w:val="000000"/>
                <w:sz w:val="20"/>
              </w:rPr>
              <w:t>
Профессиональная компетентность</w:t>
            </w:r>
          </w:p>
          <w:bookmarkEnd w:id="472"/>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6.Другие знания, необходимые для исполнения функциональных обязанностей по данной должности.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3"/>
          <w:p>
            <w:pPr>
              <w:spacing w:after="20"/>
              <w:ind w:left="20"/>
              <w:jc w:val="both"/>
            </w:pPr>
            <w:r>
              <w:rPr>
                <w:rFonts w:ascii="Times New Roman"/>
                <w:b w:val="false"/>
                <w:i w:val="false"/>
                <w:color w:val="000000"/>
                <w:sz w:val="20"/>
              </w:rPr>
              <w:t>
Опыт работы</w:t>
            </w:r>
          </w:p>
          <w:bookmarkEnd w:id="473"/>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4"/>
          <w:p>
            <w:pPr>
              <w:spacing w:after="20"/>
              <w:ind w:left="20"/>
              <w:jc w:val="both"/>
            </w:pPr>
            <w:r>
              <w:rPr>
                <w:rFonts w:ascii="Times New Roman"/>
                <w:b w:val="false"/>
                <w:i w:val="false"/>
                <w:color w:val="000000"/>
                <w:sz w:val="20"/>
              </w:rPr>
              <w:t>
Функциональные обязанности</w:t>
            </w:r>
          </w:p>
          <w:bookmarkEnd w:id="474"/>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деятельности работников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и управления документацией; разработка номенклатуры дел, подготовка ежемесячных отчетов и ежеквартальной аналитической информации о результатах рассмотрения обращений граждан, подготовка информации по поручениям руководства на поступающие письма и запросы; организация работы ведомственного архива; осуществление иных функций в пределах своей компетенции.</w:t>
            </w:r>
          </w:p>
        </w:tc>
      </w:tr>
    </w:tbl>
    <w:bookmarkStart w:name="z486" w:id="475"/>
    <w:p>
      <w:pPr>
        <w:spacing w:after="0"/>
        <w:ind w:left="0"/>
        <w:jc w:val="left"/>
      </w:pPr>
      <w:r>
        <w:rPr>
          <w:rFonts w:ascii="Times New Roman"/>
          <w:b/>
          <w:i w:val="false"/>
          <w:color w:val="000000"/>
        </w:rPr>
        <w:t xml:space="preserve"> Главный эксперт – 1 единица, категория В-5 (8-10)</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6"/>
          <w:p>
            <w:pPr>
              <w:spacing w:after="20"/>
              <w:ind w:left="20"/>
              <w:jc w:val="both"/>
            </w:pPr>
            <w:r>
              <w:rPr>
                <w:rFonts w:ascii="Times New Roman"/>
                <w:b w:val="false"/>
                <w:i w:val="false"/>
                <w:color w:val="000000"/>
                <w:sz w:val="20"/>
              </w:rPr>
              <w:t>
Критерии</w:t>
            </w:r>
          </w:p>
          <w:bookmarkEnd w:id="47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7"/>
          <w:p>
            <w:pPr>
              <w:spacing w:after="20"/>
              <w:ind w:left="20"/>
              <w:jc w:val="both"/>
            </w:pPr>
            <w:r>
              <w:rPr>
                <w:rFonts w:ascii="Times New Roman"/>
                <w:b w:val="false"/>
                <w:i w:val="false"/>
                <w:color w:val="000000"/>
                <w:sz w:val="20"/>
              </w:rPr>
              <w:t>
Образование</w:t>
            </w:r>
          </w:p>
          <w:bookmarkEnd w:id="477"/>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менеджмент или финансы или учет и аудит или государственный аудит или архивоведение, документоведение и документационное обеспечение);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8"/>
          <w:p>
            <w:pPr>
              <w:spacing w:after="20"/>
              <w:ind w:left="20"/>
              <w:jc w:val="both"/>
            </w:pPr>
            <w:r>
              <w:rPr>
                <w:rFonts w:ascii="Times New Roman"/>
                <w:b w:val="false"/>
                <w:i w:val="false"/>
                <w:color w:val="000000"/>
                <w:sz w:val="20"/>
              </w:rPr>
              <w:t>
Профессиональная компетентность</w:t>
            </w:r>
          </w:p>
          <w:bookmarkEnd w:id="47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Законов Республики Казахстан: "О государственных секретах",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9"/>
          <w:p>
            <w:pPr>
              <w:spacing w:after="20"/>
              <w:ind w:left="20"/>
              <w:jc w:val="both"/>
            </w:pPr>
            <w:r>
              <w:rPr>
                <w:rFonts w:ascii="Times New Roman"/>
                <w:b w:val="false"/>
                <w:i w:val="false"/>
                <w:color w:val="000000"/>
                <w:sz w:val="20"/>
              </w:rPr>
              <w:t>
Опыт работы</w:t>
            </w:r>
          </w:p>
          <w:bookmarkEnd w:id="47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0"/>
          <w:p>
            <w:pPr>
              <w:spacing w:after="20"/>
              <w:ind w:left="20"/>
              <w:jc w:val="both"/>
            </w:pPr>
            <w:r>
              <w:rPr>
                <w:rFonts w:ascii="Times New Roman"/>
                <w:b w:val="false"/>
                <w:i w:val="false"/>
                <w:color w:val="000000"/>
                <w:sz w:val="20"/>
              </w:rPr>
              <w:t>
Функциональные обязанности</w:t>
            </w:r>
          </w:p>
          <w:bookmarkEnd w:id="48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нормативных правовых актов по секретному делопроизводству; оформление допусков на работников (в т.ч. контроль за своевременным переоформлением); контроль за соблюдением принятых работниками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 осуществление иных функций в пределах своей компетенции.</w:t>
            </w:r>
          </w:p>
        </w:tc>
      </w:tr>
    </w:tbl>
    <w:bookmarkStart w:name="z492" w:id="481"/>
    <w:p>
      <w:pPr>
        <w:spacing w:after="0"/>
        <w:ind w:left="0"/>
        <w:jc w:val="left"/>
      </w:pPr>
      <w:r>
        <w:rPr>
          <w:rFonts w:ascii="Times New Roman"/>
          <w:b/>
          <w:i w:val="false"/>
          <w:color w:val="000000"/>
        </w:rPr>
        <w:t xml:space="preserve"> Главный эксперт – 1 единица, категория В-5 (8-11)</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2"/>
          <w:p>
            <w:pPr>
              <w:spacing w:after="20"/>
              <w:ind w:left="20"/>
              <w:jc w:val="both"/>
            </w:pPr>
            <w:r>
              <w:rPr>
                <w:rFonts w:ascii="Times New Roman"/>
                <w:b w:val="false"/>
                <w:i w:val="false"/>
                <w:color w:val="000000"/>
                <w:sz w:val="20"/>
              </w:rPr>
              <w:t>
Критерии</w:t>
            </w:r>
          </w:p>
          <w:bookmarkEnd w:id="48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3"/>
          <w:p>
            <w:pPr>
              <w:spacing w:after="20"/>
              <w:ind w:left="20"/>
              <w:jc w:val="both"/>
            </w:pPr>
            <w:r>
              <w:rPr>
                <w:rFonts w:ascii="Times New Roman"/>
                <w:b w:val="false"/>
                <w:i w:val="false"/>
                <w:color w:val="000000"/>
                <w:sz w:val="20"/>
              </w:rPr>
              <w:t>
Образование</w:t>
            </w:r>
          </w:p>
          <w:bookmarkEnd w:id="48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менеджмент или финансы или учет и аудит или государственный аудит или архивоведение, документоведение и документационное обеспечение);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4"/>
          <w:p>
            <w:pPr>
              <w:spacing w:after="20"/>
              <w:ind w:left="20"/>
              <w:jc w:val="both"/>
            </w:pPr>
            <w:r>
              <w:rPr>
                <w:rFonts w:ascii="Times New Roman"/>
                <w:b w:val="false"/>
                <w:i w:val="false"/>
                <w:color w:val="000000"/>
                <w:sz w:val="20"/>
              </w:rPr>
              <w:t>
Профессиональная компетентность</w:t>
            </w:r>
          </w:p>
          <w:bookmarkEnd w:id="48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Законов Республики Казахстан: "О государственных секретах",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5"/>
          <w:p>
            <w:pPr>
              <w:spacing w:after="20"/>
              <w:ind w:left="20"/>
              <w:jc w:val="both"/>
            </w:pPr>
            <w:r>
              <w:rPr>
                <w:rFonts w:ascii="Times New Roman"/>
                <w:b w:val="false"/>
                <w:i w:val="false"/>
                <w:color w:val="000000"/>
                <w:sz w:val="20"/>
              </w:rPr>
              <w:t>
Опыт работы</w:t>
            </w:r>
          </w:p>
          <w:bookmarkEnd w:id="485"/>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6"/>
          <w:p>
            <w:pPr>
              <w:spacing w:after="20"/>
              <w:ind w:left="20"/>
              <w:jc w:val="both"/>
            </w:pPr>
            <w:r>
              <w:rPr>
                <w:rFonts w:ascii="Times New Roman"/>
                <w:b w:val="false"/>
                <w:i w:val="false"/>
                <w:color w:val="000000"/>
                <w:sz w:val="20"/>
              </w:rPr>
              <w:t>
Функциональные обязанности</w:t>
            </w:r>
          </w:p>
          <w:bookmarkEnd w:id="486"/>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 осуществление иных функций в пределах своей компетенции.</w:t>
            </w:r>
          </w:p>
        </w:tc>
      </w:tr>
    </w:tbl>
    <w:bookmarkStart w:name="z498" w:id="487"/>
    <w:p>
      <w:pPr>
        <w:spacing w:after="0"/>
        <w:ind w:left="0"/>
        <w:jc w:val="left"/>
      </w:pPr>
      <w:r>
        <w:rPr>
          <w:rFonts w:ascii="Times New Roman"/>
          <w:b/>
          <w:i w:val="false"/>
          <w:color w:val="000000"/>
        </w:rPr>
        <w:t xml:space="preserve"> Эксперт – 1 единица, категория В-6 (8-12)</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8"/>
          <w:p>
            <w:pPr>
              <w:spacing w:after="20"/>
              <w:ind w:left="20"/>
              <w:jc w:val="both"/>
            </w:pPr>
            <w:r>
              <w:rPr>
                <w:rFonts w:ascii="Times New Roman"/>
                <w:b w:val="false"/>
                <w:i w:val="false"/>
                <w:color w:val="000000"/>
                <w:sz w:val="20"/>
              </w:rPr>
              <w:t>
Критерии</w:t>
            </w:r>
          </w:p>
          <w:bookmarkEnd w:id="488"/>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9"/>
          <w:p>
            <w:pPr>
              <w:spacing w:after="20"/>
              <w:ind w:left="20"/>
              <w:jc w:val="both"/>
            </w:pPr>
            <w:r>
              <w:rPr>
                <w:rFonts w:ascii="Times New Roman"/>
                <w:b w:val="false"/>
                <w:i w:val="false"/>
                <w:color w:val="000000"/>
                <w:sz w:val="20"/>
              </w:rPr>
              <w:t>
Образование</w:t>
            </w:r>
          </w:p>
          <w:bookmarkEnd w:id="489"/>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менеджмент или финансы или учет и аудит или государственный аудит или архивоведение, документоведение и документационное обеспечение);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0"/>
          <w:p>
            <w:pPr>
              <w:spacing w:after="20"/>
              <w:ind w:left="20"/>
              <w:jc w:val="both"/>
            </w:pPr>
            <w:r>
              <w:rPr>
                <w:rFonts w:ascii="Times New Roman"/>
                <w:b w:val="false"/>
                <w:i w:val="false"/>
                <w:color w:val="000000"/>
                <w:sz w:val="20"/>
              </w:rPr>
              <w:t>
Профессиональная компетентность</w:t>
            </w:r>
          </w:p>
          <w:bookmarkEnd w:id="49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4.Знание Закона Республики Казахстан "Об электронном документе и электронной цифровой подписи",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1"/>
          <w:p>
            <w:pPr>
              <w:spacing w:after="20"/>
              <w:ind w:left="20"/>
              <w:jc w:val="both"/>
            </w:pPr>
            <w:r>
              <w:rPr>
                <w:rFonts w:ascii="Times New Roman"/>
                <w:b w:val="false"/>
                <w:i w:val="false"/>
                <w:color w:val="000000"/>
                <w:sz w:val="20"/>
              </w:rPr>
              <w:t>
Опыт работы</w:t>
            </w:r>
          </w:p>
          <w:bookmarkEnd w:id="49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2"/>
          <w:p>
            <w:pPr>
              <w:spacing w:after="20"/>
              <w:ind w:left="20"/>
              <w:jc w:val="both"/>
            </w:pPr>
            <w:r>
              <w:rPr>
                <w:rFonts w:ascii="Times New Roman"/>
                <w:b w:val="false"/>
                <w:i w:val="false"/>
                <w:color w:val="000000"/>
                <w:sz w:val="20"/>
              </w:rPr>
              <w:t>
Функциональные обязанностии</w:t>
            </w:r>
          </w:p>
          <w:bookmarkEnd w:id="4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подготовка информации по заданию руководства на поступающие письма и запросы, обеспечение работы ведомственного архива; осуществление иных функций в пределах своей компетенции.</w:t>
            </w:r>
          </w:p>
        </w:tc>
      </w:tr>
    </w:tbl>
    <w:bookmarkStart w:name="z504" w:id="493"/>
    <w:p>
      <w:pPr>
        <w:spacing w:after="0"/>
        <w:ind w:left="0"/>
        <w:jc w:val="left"/>
      </w:pPr>
      <w:r>
        <w:rPr>
          <w:rFonts w:ascii="Times New Roman"/>
          <w:b/>
          <w:i w:val="false"/>
          <w:color w:val="000000"/>
        </w:rPr>
        <w:t xml:space="preserve"> Сектор развития государственного языка </w:t>
      </w:r>
    </w:p>
    <w:bookmarkEnd w:id="493"/>
    <w:bookmarkStart w:name="z505" w:id="494"/>
    <w:p>
      <w:pPr>
        <w:spacing w:after="0"/>
        <w:ind w:left="0"/>
        <w:jc w:val="left"/>
      </w:pPr>
      <w:r>
        <w:rPr>
          <w:rFonts w:ascii="Times New Roman"/>
          <w:b/>
          <w:i w:val="false"/>
          <w:color w:val="000000"/>
        </w:rPr>
        <w:t xml:space="preserve"> Заведующий сектором – 1 единица, категория В-4 (8-13)</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155"/>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5"/>
          <w:p>
            <w:pPr>
              <w:spacing w:after="20"/>
              <w:ind w:left="20"/>
              <w:jc w:val="both"/>
            </w:pPr>
            <w:r>
              <w:rPr>
                <w:rFonts w:ascii="Times New Roman"/>
                <w:b w:val="false"/>
                <w:i w:val="false"/>
                <w:color w:val="000000"/>
                <w:sz w:val="20"/>
              </w:rPr>
              <w:t>
Критерии</w:t>
            </w:r>
          </w:p>
          <w:bookmarkEnd w:id="495"/>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6"/>
          <w:p>
            <w:pPr>
              <w:spacing w:after="20"/>
              <w:ind w:left="20"/>
              <w:jc w:val="both"/>
            </w:pPr>
            <w:r>
              <w:rPr>
                <w:rFonts w:ascii="Times New Roman"/>
                <w:b w:val="false"/>
                <w:i w:val="false"/>
                <w:color w:val="000000"/>
                <w:sz w:val="20"/>
              </w:rPr>
              <w:t>
Образование</w:t>
            </w:r>
          </w:p>
          <w:bookmarkEnd w:id="496"/>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гуманитарные науки (филология или переводческое дело); образование (казахский язык и литература, русский язык и литература с нерусским языком обучения)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7"/>
          <w:p>
            <w:pPr>
              <w:spacing w:after="20"/>
              <w:ind w:left="20"/>
              <w:jc w:val="both"/>
            </w:pPr>
            <w:r>
              <w:rPr>
                <w:rFonts w:ascii="Times New Roman"/>
                <w:b w:val="false"/>
                <w:i w:val="false"/>
                <w:color w:val="000000"/>
                <w:sz w:val="20"/>
              </w:rPr>
              <w:t>
Профессиональная компетентность</w:t>
            </w:r>
          </w:p>
          <w:bookmarkEnd w:id="497"/>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8"/>
          <w:p>
            <w:pPr>
              <w:spacing w:after="20"/>
              <w:ind w:left="20"/>
              <w:jc w:val="both"/>
            </w:pPr>
            <w:r>
              <w:rPr>
                <w:rFonts w:ascii="Times New Roman"/>
                <w:b w:val="false"/>
                <w:i w:val="false"/>
                <w:color w:val="000000"/>
                <w:sz w:val="20"/>
              </w:rPr>
              <w:t>
Опыт работы</w:t>
            </w:r>
          </w:p>
          <w:bookmarkEnd w:id="498"/>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9"/>
          <w:p>
            <w:pPr>
              <w:spacing w:after="20"/>
              <w:ind w:left="20"/>
              <w:jc w:val="both"/>
            </w:pPr>
            <w:r>
              <w:rPr>
                <w:rFonts w:ascii="Times New Roman"/>
                <w:b w:val="false"/>
                <w:i w:val="false"/>
                <w:color w:val="000000"/>
                <w:sz w:val="20"/>
              </w:rPr>
              <w:t>
Функциональные обязанности</w:t>
            </w:r>
          </w:p>
          <w:bookmarkEnd w:id="499"/>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нормативных, правовых документов Счетного комитета,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11" w:id="500"/>
    <w:p>
      <w:pPr>
        <w:spacing w:after="0"/>
        <w:ind w:left="0"/>
        <w:jc w:val="left"/>
      </w:pPr>
      <w:r>
        <w:rPr>
          <w:rFonts w:ascii="Times New Roman"/>
          <w:b/>
          <w:i w:val="false"/>
          <w:color w:val="000000"/>
        </w:rPr>
        <w:t xml:space="preserve"> Главный консультант – 1 единица, категория В-4 (8-14)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1"/>
          <w:p>
            <w:pPr>
              <w:spacing w:after="20"/>
              <w:ind w:left="20"/>
              <w:jc w:val="both"/>
            </w:pPr>
            <w:r>
              <w:rPr>
                <w:rFonts w:ascii="Times New Roman"/>
                <w:b w:val="false"/>
                <w:i w:val="false"/>
                <w:color w:val="000000"/>
                <w:sz w:val="20"/>
              </w:rPr>
              <w:t>
Критерии</w:t>
            </w:r>
          </w:p>
          <w:bookmarkEnd w:id="501"/>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2"/>
          <w:p>
            <w:pPr>
              <w:spacing w:after="20"/>
              <w:ind w:left="20"/>
              <w:jc w:val="both"/>
            </w:pPr>
            <w:r>
              <w:rPr>
                <w:rFonts w:ascii="Times New Roman"/>
                <w:b w:val="false"/>
                <w:i w:val="false"/>
                <w:color w:val="000000"/>
                <w:sz w:val="20"/>
              </w:rPr>
              <w:t>
Образование</w:t>
            </w:r>
          </w:p>
          <w:bookmarkEnd w:id="502"/>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гуманитарные науки (филология или переводческое дело); образование (казахский язык и литература, русский язык и литература с нерусским языком обучения)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3"/>
          <w:p>
            <w:pPr>
              <w:spacing w:after="20"/>
              <w:ind w:left="20"/>
              <w:jc w:val="both"/>
            </w:pPr>
            <w:r>
              <w:rPr>
                <w:rFonts w:ascii="Times New Roman"/>
                <w:b w:val="false"/>
                <w:i w:val="false"/>
                <w:color w:val="000000"/>
                <w:sz w:val="20"/>
              </w:rPr>
              <w:t>
Профессиональная компетентность</w:t>
            </w:r>
          </w:p>
          <w:bookmarkEnd w:id="503"/>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4"/>
          <w:p>
            <w:pPr>
              <w:spacing w:after="20"/>
              <w:ind w:left="20"/>
              <w:jc w:val="both"/>
            </w:pPr>
            <w:r>
              <w:rPr>
                <w:rFonts w:ascii="Times New Roman"/>
                <w:b w:val="false"/>
                <w:i w:val="false"/>
                <w:color w:val="000000"/>
                <w:sz w:val="20"/>
              </w:rPr>
              <w:t>
Опыт работы</w:t>
            </w:r>
          </w:p>
          <w:bookmarkEnd w:id="504"/>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5"/>
          <w:p>
            <w:pPr>
              <w:spacing w:after="20"/>
              <w:ind w:left="20"/>
              <w:jc w:val="both"/>
            </w:pPr>
            <w:r>
              <w:rPr>
                <w:rFonts w:ascii="Times New Roman"/>
                <w:b w:val="false"/>
                <w:i w:val="false"/>
                <w:color w:val="000000"/>
                <w:sz w:val="20"/>
              </w:rPr>
              <w:t>
Функциональные обязанности</w:t>
            </w:r>
          </w:p>
          <w:bookmarkEnd w:id="505"/>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нормативных, правовых документов Счетного комитета,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17" w:id="506"/>
    <w:p>
      <w:pPr>
        <w:spacing w:after="0"/>
        <w:ind w:left="0"/>
        <w:jc w:val="left"/>
      </w:pPr>
      <w:r>
        <w:rPr>
          <w:rFonts w:ascii="Times New Roman"/>
          <w:b/>
          <w:i w:val="false"/>
          <w:color w:val="000000"/>
        </w:rPr>
        <w:t xml:space="preserve"> Главный эксперт– 1 единица, категория В-5 (8-15) </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2156"/>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7"/>
          <w:p>
            <w:pPr>
              <w:spacing w:after="20"/>
              <w:ind w:left="20"/>
              <w:jc w:val="both"/>
            </w:pPr>
            <w:r>
              <w:rPr>
                <w:rFonts w:ascii="Times New Roman"/>
                <w:b w:val="false"/>
                <w:i w:val="false"/>
                <w:color w:val="000000"/>
                <w:sz w:val="20"/>
              </w:rPr>
              <w:t>
Критерии</w:t>
            </w:r>
          </w:p>
          <w:bookmarkEnd w:id="507"/>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8"/>
          <w:p>
            <w:pPr>
              <w:spacing w:after="20"/>
              <w:ind w:left="20"/>
              <w:jc w:val="both"/>
            </w:pPr>
            <w:r>
              <w:rPr>
                <w:rFonts w:ascii="Times New Roman"/>
                <w:b w:val="false"/>
                <w:i w:val="false"/>
                <w:color w:val="000000"/>
                <w:sz w:val="20"/>
              </w:rPr>
              <w:t>
Образование</w:t>
            </w:r>
          </w:p>
          <w:bookmarkEnd w:id="508"/>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гуманитарные науки (филология или переводческое дело); образование (казахский язык и литература, русский язык и литература с нерусским языком обучения)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9"/>
          <w:p>
            <w:pPr>
              <w:spacing w:after="20"/>
              <w:ind w:left="20"/>
              <w:jc w:val="both"/>
            </w:pPr>
            <w:r>
              <w:rPr>
                <w:rFonts w:ascii="Times New Roman"/>
                <w:b w:val="false"/>
                <w:i w:val="false"/>
                <w:color w:val="000000"/>
                <w:sz w:val="20"/>
              </w:rPr>
              <w:t>
Профессиональная компетентность</w:t>
            </w:r>
          </w:p>
          <w:bookmarkEnd w:id="509"/>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Типовых Правил документирования и управления документацией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0"/>
          <w:p>
            <w:pPr>
              <w:spacing w:after="20"/>
              <w:ind w:left="20"/>
              <w:jc w:val="both"/>
            </w:pPr>
            <w:r>
              <w:rPr>
                <w:rFonts w:ascii="Times New Roman"/>
                <w:b w:val="false"/>
                <w:i w:val="false"/>
                <w:color w:val="000000"/>
                <w:sz w:val="20"/>
              </w:rPr>
              <w:t>
Опыт работы</w:t>
            </w:r>
          </w:p>
          <w:bookmarkEnd w:id="510"/>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1"/>
          <w:p>
            <w:pPr>
              <w:spacing w:after="20"/>
              <w:ind w:left="20"/>
              <w:jc w:val="both"/>
            </w:pPr>
            <w:r>
              <w:rPr>
                <w:rFonts w:ascii="Times New Roman"/>
                <w:b w:val="false"/>
                <w:i w:val="false"/>
                <w:color w:val="000000"/>
                <w:sz w:val="20"/>
              </w:rPr>
              <w:t>
Функциональные обязанности</w:t>
            </w:r>
          </w:p>
          <w:bookmarkEnd w:id="511"/>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работниками Счетного комитета на государственном языке;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23" w:id="512"/>
    <w:p>
      <w:pPr>
        <w:spacing w:after="0"/>
        <w:ind w:left="0"/>
        <w:jc w:val="left"/>
      </w:pPr>
      <w:r>
        <w:rPr>
          <w:rFonts w:ascii="Times New Roman"/>
          <w:b/>
          <w:i w:val="false"/>
          <w:color w:val="000000"/>
        </w:rPr>
        <w:t xml:space="preserve"> Сектор финансов и материального обеспечения </w:t>
      </w:r>
    </w:p>
    <w:bookmarkEnd w:id="512"/>
    <w:bookmarkStart w:name="z524" w:id="513"/>
    <w:p>
      <w:pPr>
        <w:spacing w:after="0"/>
        <w:ind w:left="0"/>
        <w:jc w:val="left"/>
      </w:pPr>
      <w:r>
        <w:rPr>
          <w:rFonts w:ascii="Times New Roman"/>
          <w:b/>
          <w:i w:val="false"/>
          <w:color w:val="000000"/>
        </w:rPr>
        <w:t xml:space="preserve"> Заведующий сектором – главный бухгалтер –1 единица, категория В-4 (9-1)</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2185"/>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4"/>
          <w:p>
            <w:pPr>
              <w:spacing w:after="20"/>
              <w:ind w:left="20"/>
              <w:jc w:val="both"/>
            </w:pPr>
            <w:r>
              <w:rPr>
                <w:rFonts w:ascii="Times New Roman"/>
                <w:b w:val="false"/>
                <w:i w:val="false"/>
                <w:color w:val="000000"/>
                <w:sz w:val="20"/>
              </w:rPr>
              <w:t>
Критерии</w:t>
            </w:r>
          </w:p>
          <w:bookmarkEnd w:id="514"/>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5"/>
          <w:p>
            <w:pPr>
              <w:spacing w:after="20"/>
              <w:ind w:left="20"/>
              <w:jc w:val="both"/>
            </w:pPr>
            <w:r>
              <w:rPr>
                <w:rFonts w:ascii="Times New Roman"/>
                <w:b w:val="false"/>
                <w:i w:val="false"/>
                <w:color w:val="000000"/>
                <w:sz w:val="20"/>
              </w:rPr>
              <w:t>
Образование</w:t>
            </w:r>
          </w:p>
          <w:bookmarkEnd w:id="515"/>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государственный аудит).</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6"/>
          <w:p>
            <w:pPr>
              <w:spacing w:after="20"/>
              <w:ind w:left="20"/>
              <w:jc w:val="both"/>
            </w:pPr>
            <w:r>
              <w:rPr>
                <w:rFonts w:ascii="Times New Roman"/>
                <w:b w:val="false"/>
                <w:i w:val="false"/>
                <w:color w:val="000000"/>
                <w:sz w:val="20"/>
              </w:rPr>
              <w:t>
Профессиональная компетентность</w:t>
            </w:r>
          </w:p>
          <w:bookmarkEnd w:id="516"/>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xml:space="preserve">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Умение работать на компьютере с программами Microsoft Word, Excel, Power Point, Internet, IBM Lotus Notes, 1С бухгалтерия, "Казначейство-Клиент", "Мониторинг бюджетного процесса" и др.</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7"/>
          <w:p>
            <w:pPr>
              <w:spacing w:after="20"/>
              <w:ind w:left="20"/>
              <w:jc w:val="both"/>
            </w:pPr>
            <w:r>
              <w:rPr>
                <w:rFonts w:ascii="Times New Roman"/>
                <w:b w:val="false"/>
                <w:i w:val="false"/>
                <w:color w:val="000000"/>
                <w:sz w:val="20"/>
              </w:rPr>
              <w:t>
Опыт работы</w:t>
            </w:r>
          </w:p>
          <w:bookmarkEnd w:id="517"/>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8"/>
          <w:p>
            <w:pPr>
              <w:spacing w:after="20"/>
              <w:ind w:left="20"/>
              <w:jc w:val="both"/>
            </w:pPr>
            <w:r>
              <w:rPr>
                <w:rFonts w:ascii="Times New Roman"/>
                <w:b w:val="false"/>
                <w:i w:val="false"/>
                <w:color w:val="000000"/>
                <w:sz w:val="20"/>
              </w:rPr>
              <w:t>
Функциональные обязанности</w:t>
            </w:r>
          </w:p>
          <w:bookmarkEnd w:id="518"/>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составление штатного расписания Счетного Комитета в пределах утвержденной штатной расстановки. Координация работы за рассмотрением и представлением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осуществление иных функций в пределах своей компетенции</w:t>
            </w:r>
          </w:p>
        </w:tc>
      </w:tr>
    </w:tbl>
    <w:bookmarkStart w:name="z530" w:id="519"/>
    <w:p>
      <w:pPr>
        <w:spacing w:after="0"/>
        <w:ind w:left="0"/>
        <w:jc w:val="left"/>
      </w:pPr>
      <w:r>
        <w:rPr>
          <w:rFonts w:ascii="Times New Roman"/>
          <w:b/>
          <w:i w:val="false"/>
          <w:color w:val="000000"/>
        </w:rPr>
        <w:t xml:space="preserve"> Главный консультант – 1 единица, категория В-4 (9-2)</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176"/>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0"/>
          <w:p>
            <w:pPr>
              <w:spacing w:after="20"/>
              <w:ind w:left="20"/>
              <w:jc w:val="both"/>
            </w:pPr>
            <w:r>
              <w:rPr>
                <w:rFonts w:ascii="Times New Roman"/>
                <w:b w:val="false"/>
                <w:i w:val="false"/>
                <w:color w:val="000000"/>
                <w:sz w:val="20"/>
              </w:rPr>
              <w:t>
Критерии</w:t>
            </w:r>
          </w:p>
          <w:bookmarkEnd w:id="520"/>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1"/>
          <w:p>
            <w:pPr>
              <w:spacing w:after="20"/>
              <w:ind w:left="20"/>
              <w:jc w:val="both"/>
            </w:pPr>
            <w:r>
              <w:rPr>
                <w:rFonts w:ascii="Times New Roman"/>
                <w:b w:val="false"/>
                <w:i w:val="false"/>
                <w:color w:val="000000"/>
                <w:sz w:val="20"/>
              </w:rPr>
              <w:t>
Образование</w:t>
            </w:r>
          </w:p>
          <w:bookmarkEnd w:id="521"/>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и бизнес (экономика или мировая экономика или финансы или учет и аудит или государственный аудит). </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2"/>
          <w:p>
            <w:pPr>
              <w:spacing w:after="20"/>
              <w:ind w:left="20"/>
              <w:jc w:val="both"/>
            </w:pPr>
            <w:r>
              <w:rPr>
                <w:rFonts w:ascii="Times New Roman"/>
                <w:b w:val="false"/>
                <w:i w:val="false"/>
                <w:color w:val="000000"/>
                <w:sz w:val="20"/>
              </w:rPr>
              <w:t>
Профессиональная компетентность</w:t>
            </w:r>
          </w:p>
          <w:bookmarkEnd w:id="522"/>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Умение работать на компьютере с программами Microsoft Word, Excel, Power Point, Internet, IBM Lotus Notes, 1С бухгалтерия, "Казначейство-Клиент", "Мониторинг бюджетного процесса" и др.</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3"/>
          <w:p>
            <w:pPr>
              <w:spacing w:after="20"/>
              <w:ind w:left="20"/>
              <w:jc w:val="both"/>
            </w:pPr>
            <w:r>
              <w:rPr>
                <w:rFonts w:ascii="Times New Roman"/>
                <w:b w:val="false"/>
                <w:i w:val="false"/>
                <w:color w:val="000000"/>
                <w:sz w:val="20"/>
              </w:rPr>
              <w:t>
Опыт работы</w:t>
            </w:r>
          </w:p>
          <w:bookmarkEnd w:id="523"/>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4"/>
          <w:p>
            <w:pPr>
              <w:spacing w:after="20"/>
              <w:ind w:left="20"/>
              <w:jc w:val="both"/>
            </w:pPr>
            <w:r>
              <w:rPr>
                <w:rFonts w:ascii="Times New Roman"/>
                <w:b w:val="false"/>
                <w:i w:val="false"/>
                <w:color w:val="000000"/>
                <w:sz w:val="20"/>
              </w:rPr>
              <w:t>
Функциональные обязанности</w:t>
            </w:r>
          </w:p>
          <w:bookmarkEnd w:id="524"/>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расчетов по заработной плате, пенсионным взносам, налогам и платежам в бюджет, составление налоговой и статистической отчетности, своевременной регистрации гражданско-правовых сделок в органах Казначейства, формирование платежных документов по целевому и своевременному проведению расчетов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в соответствии с планом финансирования,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536" w:id="525"/>
    <w:p>
      <w:pPr>
        <w:spacing w:after="0"/>
        <w:ind w:left="0"/>
        <w:jc w:val="left"/>
      </w:pPr>
      <w:r>
        <w:rPr>
          <w:rFonts w:ascii="Times New Roman"/>
          <w:b/>
          <w:i w:val="false"/>
          <w:color w:val="000000"/>
        </w:rPr>
        <w:t xml:space="preserve"> Главный консультант – 1 единица, категория В-4 (9-3)</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2187"/>
      </w:tblGrid>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6"/>
          <w:p>
            <w:pPr>
              <w:spacing w:after="20"/>
              <w:ind w:left="20"/>
              <w:jc w:val="both"/>
            </w:pPr>
            <w:r>
              <w:rPr>
                <w:rFonts w:ascii="Times New Roman"/>
                <w:b w:val="false"/>
                <w:i w:val="false"/>
                <w:color w:val="000000"/>
                <w:sz w:val="20"/>
              </w:rPr>
              <w:t>
Критерии</w:t>
            </w:r>
          </w:p>
          <w:bookmarkEnd w:id="526"/>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7"/>
          <w:p>
            <w:pPr>
              <w:spacing w:after="20"/>
              <w:ind w:left="20"/>
              <w:jc w:val="both"/>
            </w:pPr>
            <w:r>
              <w:rPr>
                <w:rFonts w:ascii="Times New Roman"/>
                <w:b w:val="false"/>
                <w:i w:val="false"/>
                <w:color w:val="000000"/>
                <w:sz w:val="20"/>
              </w:rPr>
              <w:t>
Образование</w:t>
            </w:r>
          </w:p>
          <w:bookmarkEnd w:id="527"/>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мировая экономика или финансы или учет и аудит или государственный аудит); право (юриспруденция).</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8"/>
          <w:p>
            <w:pPr>
              <w:spacing w:after="20"/>
              <w:ind w:left="20"/>
              <w:jc w:val="both"/>
            </w:pPr>
            <w:r>
              <w:rPr>
                <w:rFonts w:ascii="Times New Roman"/>
                <w:b w:val="false"/>
                <w:i w:val="false"/>
                <w:color w:val="000000"/>
                <w:sz w:val="20"/>
              </w:rPr>
              <w:t>
Профессиональная компетентность</w:t>
            </w:r>
          </w:p>
          <w:bookmarkEnd w:id="528"/>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9"/>
          <w:p>
            <w:pPr>
              <w:spacing w:after="20"/>
              <w:ind w:left="20"/>
              <w:jc w:val="both"/>
            </w:pPr>
            <w:r>
              <w:rPr>
                <w:rFonts w:ascii="Times New Roman"/>
                <w:b w:val="false"/>
                <w:i w:val="false"/>
                <w:color w:val="000000"/>
                <w:sz w:val="20"/>
              </w:rPr>
              <w:t>
Опыт работы</w:t>
            </w:r>
          </w:p>
          <w:bookmarkEnd w:id="529"/>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0"/>
          <w:p>
            <w:pPr>
              <w:spacing w:after="20"/>
              <w:ind w:left="20"/>
              <w:jc w:val="both"/>
            </w:pPr>
            <w:r>
              <w:rPr>
                <w:rFonts w:ascii="Times New Roman"/>
                <w:b w:val="false"/>
                <w:i w:val="false"/>
                <w:color w:val="000000"/>
                <w:sz w:val="20"/>
              </w:rPr>
              <w:t>
Функциональные обязанности</w:t>
            </w:r>
          </w:p>
          <w:bookmarkEnd w:id="530"/>
        </w:tc>
        <w:tc>
          <w:tcPr>
            <w:tcW w:w="1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Закона Республики Казахстан "О государственных закупках",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осуществление своевременной регистрации гражданско-правовых сделок в органах Казначейства,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служебных и специальных автомобилей для транспортного обслуживания, согласно установленных лимитов. Осуществление работы по обеспечению информацией программ электронной обработки учетных данных Счетного комитета (Информационная система государственного планирования, "Казначейство-Клиент", Единая система сдачи отчетности, Архитектурный портал).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542" w:id="531"/>
    <w:p>
      <w:pPr>
        <w:spacing w:after="0"/>
        <w:ind w:left="0"/>
        <w:jc w:val="left"/>
      </w:pPr>
      <w:r>
        <w:rPr>
          <w:rFonts w:ascii="Times New Roman"/>
          <w:b/>
          <w:i w:val="false"/>
          <w:color w:val="000000"/>
        </w:rPr>
        <w:t xml:space="preserve"> Эксперт – 1 единица, категория В-6 (9-4)</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
        <w:gridCol w:w="12166"/>
      </w:tblGrid>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2"/>
          <w:p>
            <w:pPr>
              <w:spacing w:after="20"/>
              <w:ind w:left="20"/>
              <w:jc w:val="both"/>
            </w:pPr>
            <w:r>
              <w:rPr>
                <w:rFonts w:ascii="Times New Roman"/>
                <w:b w:val="false"/>
                <w:i w:val="false"/>
                <w:color w:val="000000"/>
                <w:sz w:val="20"/>
              </w:rPr>
              <w:t>
Критерии</w:t>
            </w:r>
          </w:p>
          <w:bookmarkEnd w:id="532"/>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3"/>
          <w:p>
            <w:pPr>
              <w:spacing w:after="20"/>
              <w:ind w:left="20"/>
              <w:jc w:val="both"/>
            </w:pPr>
            <w:r>
              <w:rPr>
                <w:rFonts w:ascii="Times New Roman"/>
                <w:b w:val="false"/>
                <w:i w:val="false"/>
                <w:color w:val="000000"/>
                <w:sz w:val="20"/>
              </w:rPr>
              <w:t>
Образование</w:t>
            </w:r>
          </w:p>
          <w:bookmarkEnd w:id="533"/>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социальные науки, экономика и бизнес (экономика или мировая экономика или финансы или учет и аудит или государственный аудит), право (юриспруденция). </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4"/>
          <w:p>
            <w:pPr>
              <w:spacing w:after="20"/>
              <w:ind w:left="20"/>
              <w:jc w:val="both"/>
            </w:pPr>
            <w:r>
              <w:rPr>
                <w:rFonts w:ascii="Times New Roman"/>
                <w:b w:val="false"/>
                <w:i w:val="false"/>
                <w:color w:val="000000"/>
                <w:sz w:val="20"/>
              </w:rPr>
              <w:t>
Профессиональная компетентность</w:t>
            </w:r>
          </w:p>
          <w:bookmarkEnd w:id="534"/>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xml:space="preserve">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5.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6. Умение работать на компьютере с программами Microsoft Word, Excel, Power Point, Internet, IBM Lotus Notes, 1С бухгалтерия, "Казначейство-Клиент", "Мониторинг бюджетного процесса" и т.д.</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5"/>
          <w:p>
            <w:pPr>
              <w:spacing w:after="20"/>
              <w:ind w:left="20"/>
              <w:jc w:val="both"/>
            </w:pPr>
            <w:r>
              <w:rPr>
                <w:rFonts w:ascii="Times New Roman"/>
                <w:b w:val="false"/>
                <w:i w:val="false"/>
                <w:color w:val="000000"/>
                <w:sz w:val="20"/>
              </w:rPr>
              <w:t>
Опыт работы</w:t>
            </w:r>
          </w:p>
          <w:bookmarkEnd w:id="535"/>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6"/>
          <w:p>
            <w:pPr>
              <w:spacing w:after="20"/>
              <w:ind w:left="20"/>
              <w:jc w:val="both"/>
            </w:pPr>
            <w:r>
              <w:rPr>
                <w:rFonts w:ascii="Times New Roman"/>
                <w:b w:val="false"/>
                <w:i w:val="false"/>
                <w:color w:val="000000"/>
                <w:sz w:val="20"/>
              </w:rPr>
              <w:t>
Функциональные обязанности</w:t>
            </w:r>
          </w:p>
          <w:bookmarkEnd w:id="536"/>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бюджетной заявки Счетного комитета, составление расчетов к бюджетной заявке по заработной плате, учет кассовых операций Счетного комитета; расчетов с подотчетными лицами,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целевого и своевременного проведения расчетов с поставщиками, по командировочным расходам, составление статистической отчетности. Проведение работы по соблюдению норм положенности за пользование телефонной связью, служебных и специальных автомобилей для транспортного обслуживания, согласно установленных лимитов.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548" w:id="537"/>
    <w:p>
      <w:pPr>
        <w:spacing w:after="0"/>
        <w:ind w:left="0"/>
        <w:jc w:val="left"/>
      </w:pPr>
      <w:r>
        <w:rPr>
          <w:rFonts w:ascii="Times New Roman"/>
          <w:b/>
          <w:i w:val="false"/>
          <w:color w:val="000000"/>
        </w:rPr>
        <w:t xml:space="preserve"> Сектор управления персоналом</w:t>
      </w:r>
    </w:p>
    <w:bookmarkEnd w:id="537"/>
    <w:bookmarkStart w:name="z549" w:id="538"/>
    <w:p>
      <w:pPr>
        <w:spacing w:after="0"/>
        <w:ind w:left="0"/>
        <w:jc w:val="left"/>
      </w:pPr>
      <w:r>
        <w:rPr>
          <w:rFonts w:ascii="Times New Roman"/>
          <w:b/>
          <w:i w:val="false"/>
          <w:color w:val="000000"/>
        </w:rPr>
        <w:t xml:space="preserve"> Заведующий сектором – 1 единица, категория В-4 (10-1)</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9"/>
          <w:p>
            <w:pPr>
              <w:spacing w:after="20"/>
              <w:ind w:left="20"/>
              <w:jc w:val="both"/>
            </w:pPr>
            <w:r>
              <w:rPr>
                <w:rFonts w:ascii="Times New Roman"/>
                <w:b w:val="false"/>
                <w:i w:val="false"/>
                <w:color w:val="000000"/>
                <w:sz w:val="20"/>
              </w:rPr>
              <w:t>
Критерии</w:t>
            </w:r>
          </w:p>
          <w:bookmarkEnd w:id="539"/>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0"/>
          <w:p>
            <w:pPr>
              <w:spacing w:after="20"/>
              <w:ind w:left="20"/>
              <w:jc w:val="both"/>
            </w:pPr>
            <w:r>
              <w:rPr>
                <w:rFonts w:ascii="Times New Roman"/>
                <w:b w:val="false"/>
                <w:i w:val="false"/>
                <w:color w:val="000000"/>
                <w:sz w:val="20"/>
              </w:rPr>
              <w:t>
Образование</w:t>
            </w:r>
          </w:p>
          <w:bookmarkEnd w:id="540"/>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 право (юриспруденция), гуманитарные науки (международное отношение или филология).</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1"/>
          <w:p>
            <w:pPr>
              <w:spacing w:after="20"/>
              <w:ind w:left="20"/>
              <w:jc w:val="both"/>
            </w:pPr>
            <w:r>
              <w:rPr>
                <w:rFonts w:ascii="Times New Roman"/>
                <w:b w:val="false"/>
                <w:i w:val="false"/>
                <w:color w:val="000000"/>
                <w:sz w:val="20"/>
              </w:rPr>
              <w:t>
Профессиональная компетентность</w:t>
            </w:r>
          </w:p>
          <w:bookmarkEnd w:id="541"/>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4.Знание Положения о Счетном комитете, Регламента Счетного комитета, Трудового кодекса Республики Казахстан, законодательства о государственной службе, Закона "О государственных секретах".</w:t>
            </w:r>
            <w:r>
              <w:br/>
            </w:r>
            <w:r>
              <w:rPr>
                <w:rFonts w:ascii="Times New Roman"/>
                <w:b w:val="false"/>
                <w:i w:val="false"/>
                <w:color w:val="000000"/>
                <w:sz w:val="20"/>
              </w:rPr>
              <w:t>
5.Умение работать на компьютере с программами Microsoft Word, Excel, Internet, IBM Lotus Notes и т.д.</w:t>
            </w:r>
            <w:r>
              <w:br/>
            </w:r>
            <w:r>
              <w:rPr>
                <w:rFonts w:ascii="Times New Roman"/>
                <w:b w:val="false"/>
                <w:i w:val="false"/>
                <w:color w:val="000000"/>
                <w:sz w:val="20"/>
              </w:rPr>
              <w:t xml:space="preserve">
6.Другие знания, необходимые для исполнения функциональных обязанностей по данной должности.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2"/>
          <w:p>
            <w:pPr>
              <w:spacing w:after="20"/>
              <w:ind w:left="20"/>
              <w:jc w:val="both"/>
            </w:pPr>
            <w:r>
              <w:rPr>
                <w:rFonts w:ascii="Times New Roman"/>
                <w:b w:val="false"/>
                <w:i w:val="false"/>
                <w:color w:val="000000"/>
                <w:sz w:val="20"/>
              </w:rPr>
              <w:t>
Опыт работы</w:t>
            </w:r>
          </w:p>
          <w:bookmarkEnd w:id="542"/>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3"/>
          <w:p>
            <w:pPr>
              <w:spacing w:after="20"/>
              <w:ind w:left="20"/>
              <w:jc w:val="both"/>
            </w:pPr>
            <w:r>
              <w:rPr>
                <w:rFonts w:ascii="Times New Roman"/>
                <w:b w:val="false"/>
                <w:i w:val="false"/>
                <w:color w:val="000000"/>
                <w:sz w:val="20"/>
              </w:rPr>
              <w:t>
Функциональные обязанности</w:t>
            </w:r>
          </w:p>
          <w:bookmarkEnd w:id="543"/>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 осуществление иных функций в пределах своей компетенции.</w:t>
            </w:r>
          </w:p>
        </w:tc>
      </w:tr>
    </w:tbl>
    <w:bookmarkStart w:name="z555" w:id="544"/>
    <w:p>
      <w:pPr>
        <w:spacing w:after="0"/>
        <w:ind w:left="0"/>
        <w:jc w:val="left"/>
      </w:pPr>
      <w:r>
        <w:rPr>
          <w:rFonts w:ascii="Times New Roman"/>
          <w:b/>
          <w:i w:val="false"/>
          <w:color w:val="000000"/>
        </w:rPr>
        <w:t xml:space="preserve"> Главный консультант– 1 единица, категория В-4 (10-2)</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97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5"/>
          <w:p>
            <w:pPr>
              <w:spacing w:after="20"/>
              <w:ind w:left="20"/>
              <w:jc w:val="both"/>
            </w:pPr>
            <w:r>
              <w:rPr>
                <w:rFonts w:ascii="Times New Roman"/>
                <w:b w:val="false"/>
                <w:i w:val="false"/>
                <w:color w:val="000000"/>
                <w:sz w:val="20"/>
              </w:rPr>
              <w:t>
Критерии</w:t>
            </w:r>
          </w:p>
          <w:bookmarkEnd w:id="545"/>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6"/>
          <w:p>
            <w:pPr>
              <w:spacing w:after="20"/>
              <w:ind w:left="20"/>
              <w:jc w:val="both"/>
            </w:pPr>
            <w:r>
              <w:rPr>
                <w:rFonts w:ascii="Times New Roman"/>
                <w:b w:val="false"/>
                <w:i w:val="false"/>
                <w:color w:val="000000"/>
                <w:sz w:val="20"/>
              </w:rPr>
              <w:t>
Образование</w:t>
            </w:r>
          </w:p>
          <w:bookmarkEnd w:id="546"/>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 право (юриспруденция), гуманитарные науки (международное отношение или филология).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7"/>
          <w:p>
            <w:pPr>
              <w:spacing w:after="20"/>
              <w:ind w:left="20"/>
              <w:jc w:val="both"/>
            </w:pPr>
            <w:r>
              <w:rPr>
                <w:rFonts w:ascii="Times New Roman"/>
                <w:b w:val="false"/>
                <w:i w:val="false"/>
                <w:color w:val="000000"/>
                <w:sz w:val="20"/>
              </w:rPr>
              <w:t>
Профессиональная компетентность</w:t>
            </w:r>
          </w:p>
          <w:bookmarkEnd w:id="547"/>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4.Знание Положения о Счетном комитете, Регламента Счетного комитета, законодательства в сфере государственной службы, Трудового кодекса Республики Казахстан.</w:t>
            </w:r>
            <w:r>
              <w:br/>
            </w:r>
            <w:r>
              <w:rPr>
                <w:rFonts w:ascii="Times New Roman"/>
                <w:b w:val="false"/>
                <w:i w:val="false"/>
                <w:color w:val="000000"/>
                <w:sz w:val="20"/>
              </w:rPr>
              <w:t>
5.Умение работать на компьютере с программами Microsoft Word, Excel,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8"/>
          <w:p>
            <w:pPr>
              <w:spacing w:after="20"/>
              <w:ind w:left="20"/>
              <w:jc w:val="both"/>
            </w:pPr>
            <w:r>
              <w:rPr>
                <w:rFonts w:ascii="Times New Roman"/>
                <w:b w:val="false"/>
                <w:i w:val="false"/>
                <w:color w:val="000000"/>
                <w:sz w:val="20"/>
              </w:rPr>
              <w:t>
Опыт работы</w:t>
            </w:r>
          </w:p>
          <w:bookmarkEnd w:id="548"/>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9"/>
          <w:p>
            <w:pPr>
              <w:spacing w:after="20"/>
              <w:ind w:left="20"/>
              <w:jc w:val="both"/>
            </w:pPr>
            <w:r>
              <w:rPr>
                <w:rFonts w:ascii="Times New Roman"/>
                <w:b w:val="false"/>
                <w:i w:val="false"/>
                <w:color w:val="000000"/>
                <w:sz w:val="20"/>
              </w:rPr>
              <w:t>
Функциональные обязанности</w:t>
            </w:r>
          </w:p>
          <w:bookmarkEnd w:id="549"/>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осуществление иных функций в пределах своей компетенции.</w:t>
            </w:r>
          </w:p>
        </w:tc>
      </w:tr>
    </w:tbl>
    <w:bookmarkStart w:name="z561" w:id="550"/>
    <w:p>
      <w:pPr>
        <w:spacing w:after="0"/>
        <w:ind w:left="0"/>
        <w:jc w:val="left"/>
      </w:pPr>
      <w:r>
        <w:rPr>
          <w:rFonts w:ascii="Times New Roman"/>
          <w:b/>
          <w:i w:val="false"/>
          <w:color w:val="000000"/>
        </w:rPr>
        <w:t xml:space="preserve"> Главный эксперт– 1 единица, категория В-5 (10-3)</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1"/>
          <w:p>
            <w:pPr>
              <w:spacing w:after="20"/>
              <w:ind w:left="20"/>
              <w:jc w:val="both"/>
            </w:pPr>
            <w:r>
              <w:rPr>
                <w:rFonts w:ascii="Times New Roman"/>
                <w:b w:val="false"/>
                <w:i w:val="false"/>
                <w:color w:val="000000"/>
                <w:sz w:val="20"/>
              </w:rPr>
              <w:t>
Критерии</w:t>
            </w:r>
          </w:p>
          <w:bookmarkEnd w:id="551"/>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2"/>
          <w:p>
            <w:pPr>
              <w:spacing w:after="20"/>
              <w:ind w:left="20"/>
              <w:jc w:val="both"/>
            </w:pPr>
            <w:r>
              <w:rPr>
                <w:rFonts w:ascii="Times New Roman"/>
                <w:b w:val="false"/>
                <w:i w:val="false"/>
                <w:color w:val="000000"/>
                <w:sz w:val="20"/>
              </w:rPr>
              <w:t>
Образование</w:t>
            </w:r>
          </w:p>
          <w:bookmarkEnd w:id="552"/>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 право (юриспруденция), гуманитарные науки (международное отношение или филология).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3"/>
          <w:p>
            <w:pPr>
              <w:spacing w:after="20"/>
              <w:ind w:left="20"/>
              <w:jc w:val="both"/>
            </w:pPr>
            <w:r>
              <w:rPr>
                <w:rFonts w:ascii="Times New Roman"/>
                <w:b w:val="false"/>
                <w:i w:val="false"/>
                <w:color w:val="000000"/>
                <w:sz w:val="20"/>
              </w:rPr>
              <w:t>
Профессиональная компетентность</w:t>
            </w:r>
          </w:p>
          <w:bookmarkEnd w:id="553"/>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xml:space="preserve">
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r>
              <w:br/>
            </w:r>
            <w:r>
              <w:rPr>
                <w:rFonts w:ascii="Times New Roman"/>
                <w:b w:val="false"/>
                <w:i w:val="false"/>
                <w:color w:val="000000"/>
                <w:sz w:val="20"/>
              </w:rPr>
              <w:t>
4. Знание Положения о Счетном комитете, Регламента Счетного комитета, законодательства в сфере государственной службы, Трудового кодекса Республики Казахстан.</w:t>
            </w:r>
            <w:r>
              <w:br/>
            </w:r>
            <w:r>
              <w:rPr>
                <w:rFonts w:ascii="Times New Roman"/>
                <w:b w:val="false"/>
                <w:i w:val="false"/>
                <w:color w:val="000000"/>
                <w:sz w:val="20"/>
              </w:rPr>
              <w:t>
5. Умение работать на компьютере с программами Microsoft Word, Excel,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4"/>
          <w:p>
            <w:pPr>
              <w:spacing w:after="20"/>
              <w:ind w:left="20"/>
              <w:jc w:val="both"/>
            </w:pPr>
            <w:r>
              <w:rPr>
                <w:rFonts w:ascii="Times New Roman"/>
                <w:b w:val="false"/>
                <w:i w:val="false"/>
                <w:color w:val="000000"/>
                <w:sz w:val="20"/>
              </w:rPr>
              <w:t>
Опыт работы</w:t>
            </w:r>
          </w:p>
          <w:bookmarkEnd w:id="554"/>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5"/>
          <w:p>
            <w:pPr>
              <w:spacing w:after="20"/>
              <w:ind w:left="20"/>
              <w:jc w:val="both"/>
            </w:pPr>
            <w:r>
              <w:rPr>
                <w:rFonts w:ascii="Times New Roman"/>
                <w:b w:val="false"/>
                <w:i w:val="false"/>
                <w:color w:val="000000"/>
                <w:sz w:val="20"/>
              </w:rPr>
              <w:t>
Функциональные обязанности</w:t>
            </w:r>
          </w:p>
          <w:bookmarkEnd w:id="555"/>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bookmarkStart w:name="z567" w:id="556"/>
    <w:p>
      <w:pPr>
        <w:spacing w:after="0"/>
        <w:ind w:left="0"/>
        <w:jc w:val="left"/>
      </w:pPr>
      <w:r>
        <w:rPr>
          <w:rFonts w:ascii="Times New Roman"/>
          <w:b/>
          <w:i w:val="false"/>
          <w:color w:val="000000"/>
        </w:rPr>
        <w:t xml:space="preserve"> Эксперт – 1 единица, категория В-6 (10-4)</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7"/>
          <w:p>
            <w:pPr>
              <w:spacing w:after="20"/>
              <w:ind w:left="20"/>
              <w:jc w:val="both"/>
            </w:pPr>
            <w:r>
              <w:rPr>
                <w:rFonts w:ascii="Times New Roman"/>
                <w:b w:val="false"/>
                <w:i w:val="false"/>
                <w:color w:val="000000"/>
                <w:sz w:val="20"/>
              </w:rPr>
              <w:t>
Критерии</w:t>
            </w:r>
          </w:p>
          <w:bookmarkEnd w:id="557"/>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8"/>
          <w:p>
            <w:pPr>
              <w:spacing w:after="20"/>
              <w:ind w:left="20"/>
              <w:jc w:val="both"/>
            </w:pPr>
            <w:r>
              <w:rPr>
                <w:rFonts w:ascii="Times New Roman"/>
                <w:b w:val="false"/>
                <w:i w:val="false"/>
                <w:color w:val="000000"/>
                <w:sz w:val="20"/>
              </w:rPr>
              <w:t>
Образование</w:t>
            </w:r>
          </w:p>
          <w:bookmarkEnd w:id="558"/>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и бизнес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 право (юриспруденция), гуманитарные науки (международное отношение или филология).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9"/>
          <w:p>
            <w:pPr>
              <w:spacing w:after="20"/>
              <w:ind w:left="20"/>
              <w:jc w:val="both"/>
            </w:pPr>
            <w:r>
              <w:rPr>
                <w:rFonts w:ascii="Times New Roman"/>
                <w:b w:val="false"/>
                <w:i w:val="false"/>
                <w:color w:val="000000"/>
                <w:sz w:val="20"/>
              </w:rPr>
              <w:t>
Профессиональная компетентность</w:t>
            </w:r>
          </w:p>
          <w:bookmarkEnd w:id="559"/>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4.Знание Положения о Счетном комитете, Регламента Счетного комитета, законодательства в сфере государственной службы, Трудового кодекса Республики Казахстан.</w:t>
            </w:r>
            <w:r>
              <w:br/>
            </w:r>
            <w:r>
              <w:rPr>
                <w:rFonts w:ascii="Times New Roman"/>
                <w:b w:val="false"/>
                <w:i w:val="false"/>
                <w:color w:val="000000"/>
                <w:sz w:val="20"/>
              </w:rPr>
              <w:t>
5.Умение работать на компьютере с программами Microsoft Word, Excel,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0"/>
          <w:p>
            <w:pPr>
              <w:spacing w:after="20"/>
              <w:ind w:left="20"/>
              <w:jc w:val="both"/>
            </w:pPr>
            <w:r>
              <w:rPr>
                <w:rFonts w:ascii="Times New Roman"/>
                <w:b w:val="false"/>
                <w:i w:val="false"/>
                <w:color w:val="000000"/>
                <w:sz w:val="20"/>
              </w:rPr>
              <w:t>
Опыт работы</w:t>
            </w:r>
          </w:p>
          <w:bookmarkEnd w:id="560"/>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1"/>
          <w:p>
            <w:pPr>
              <w:spacing w:after="20"/>
              <w:ind w:left="20"/>
              <w:jc w:val="both"/>
            </w:pPr>
            <w:r>
              <w:rPr>
                <w:rFonts w:ascii="Times New Roman"/>
                <w:b w:val="false"/>
                <w:i w:val="false"/>
                <w:color w:val="000000"/>
                <w:sz w:val="20"/>
              </w:rPr>
              <w:t>
Функциональные обязанности</w:t>
            </w:r>
          </w:p>
          <w:bookmarkEnd w:id="561"/>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комиссий по кадровым вопросам; соблюдение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в том числе в информационных системах,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контроль за соблюдением трудовой дисциплины в Счетном комитете; осуществление иных функций в пределах своей компетенции.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