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70ab" w14:textId="5037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 декабря 2019 года № 1316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государственных доходов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137-1) и 137-2)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"137-1) координация рассмотрения запросов и предложений по транзитным операциям от стран-членов Всемирной торговой организации в рамках Соглашения об упрощении процедур торговли (приложение к Марракешскому соглашению об учреждении Всемирной торговой организации от 15 апреля 1994 года, ратифицированному Законом Республики Казахстан от 12 октября 2015 года);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137-2) предоставление информации по запросам таможенных органов стран-членов Всемирной торговой организации в рамках Соглашения об упрощении процедур торговли (приложение к Марракешскому соглашению об учреждении Всемирной торговой организации от 15 апреля 1994 года, ратифицированному Законом Республики Казахстан от 12 октября 2015 года);";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Полномочия Председателя Комитета: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Комитета, руководителей департаментов государственных доходов по областям, городам республиканского значения и столице, руководителей специализированных государственных учреждений;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департаментов государственных доходов по областям, городам республиканского значения и столице;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специализированных государственных учреждений;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меры дисциплинарной ответственности в установленном законодательством Республики Казахстан порядке;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положения о структурных подразделениях Комитета, его территориальных органах и специализированных государственных учреждениях;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в пределах лимита штатной численности Комитета;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Председателя, работников Комитета, руководителей департаментов государственных доходов по областям, городам республиканского значения и столице, руководителей специализированных государственных учреждений;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компетенции подписывает правовые акты Комитета;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курирует юридическое подразделение Комитета;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по противодействию коррупции;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представляет Комитет во всех государственных органах и иных организациях;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полномочия, предусмотренные законодательством Республики Казахстан.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Перечень государственных учреждений – территориальных органов Комитета государственных доходов Министерства финансов Республики Казахстан":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"129. Управление государственных доходов по району Беимбета Майлина Департамента государственных доходов по Костанайской области Комитета государственных доходов Министерства финансов Республики Казахстан.".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(Султангазиев М.Е.) в установленном законодательстве порядке обеспечить: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