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45c0" w14:textId="dd54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по водным ресурсам Министерства сельского хозяйства Республики Казахстан от 15 декабря 2016 года № 175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водным ресурсам Министерства сельского хозяйства Республики Казахстан от 8 февраля 2019 года № 51. Утратил силу приказом и.о. Председателя Комитета по водным ресурсам Министерства сельского хозяйства Республики Казахстан от 17 июня 2019 года № 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Председателя Комитета по водным ресурсам Министерства сельского хозяйства РК от 17.06.2019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водным ресурсам Министерства сельского хозяйства Республики Казахстан от 15 ноября 2016 года № 175 "Об утверждении Положений бассейновых инспекций по регулированию использования и охране водных ресурсов Комитета по водным ресурсам Министерства сельского хозяйства Республики Казахстан"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 раздела 2 – исключить;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раздела 3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Руководство Инспекцией осуществляется Руководителем Инспекции, который несет персональную ответственность за выполнение возложенных на Инспекцию задач и осуществление им своих функций.".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