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83af" w14:textId="8fb8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индустрии и инфраструктурного развития Республики Казахстан от 31 января 2019 года № 58 "Об утверждении положений республиканского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июня 2020 года № 369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31 января 2019 года № 58 "Об утверждении положений республиканского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 (опубликован 31 мая 2019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"164) разработка подзаконных нормативных правовых актов, определяющих порядок оказания государственных услуг;";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170), 171), 172), 173), 174) и 175)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"170) разработка правил субсидирования ставок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разработка типового договора на субсидирование ставок купонного вознаграждения по облигациям перевозчика, выпущенным в целях развития магистральной железнодорожной сети и подвижного состава железнодорожного транспорта;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172) разработка правил включения и исключения магистральных, станционных путей и иных объектов магистральной железнодорожной сети из перечня магистральных, станционных путей и иных объектов, технологически необходимых для функционирования магистральной железнодорожной сети;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разработка правил долгосрочного субсидирования расходов оператора локомотивной тяги в пассажирском движении по социально значимым сообщениям;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разработка методики определения объемов долгосрочного субсидирования расходов оператора локомотивной тяги в пассажирском движении по социально значимым сообщениям;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разработка правил отнесения водных объектов к категории судоходных и перечня судоходных водных путей.";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Сотрудники Комитета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Акмолинской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Мангистауской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Актюбинской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Нур-Султану" Комитета транспорта Министерства индустрии и инфраструктурного развития Республики Казахстан, утвержденном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Атырауской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Восточно-Казахстанской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Алматы"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Жамбылской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Западно-Казахстанской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Карагандинской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Костанайской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Кызылординской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Павлодарской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Северо-Казахстанской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Алматинской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Туркестанской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карты.";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Шымкент"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Сотрудники Инспекции могут носить служебную униформу, иметь номерные нагрудные знаки и служебные удостоверения либо идентификационные карты.".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