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b41c" w14:textId="0f4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2020 года № 6С 47/12 "О бюджетах города Атбасар,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июля 2021 года № 7С 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Атбасар, сел и сельских округов на 2021-2023 годы" от 25 декабря 2020 года № 6С 47/12 (зарегистрировано в Реестре государственной регистрации нормативных правовых актов под № 8302)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618 220,9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456 325,9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686 768,8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-68 547,9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68 547,9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68 547,9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Бастау на 2021-2023 годы согласно приложениям 7, 8 и 9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9 161,7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Новосельское на 2021-2023 годы согласно приложениям 19, 20 и 21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26 991,5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25 442,5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29 923,7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2 932,2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Покровского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12 682,5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Полтавского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185 619,0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187 143,1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Сепеевского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231 858,4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230 031,4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236 671,4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-4 813,0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Тельманского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25 943,9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Шункыркольского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37 053,9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618 220,9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456 325,9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456 325,9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528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686 768,8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42 392,1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437 765,9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-68 547,9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9 877,7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187 143,1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231 858,4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230 031,4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230 031,4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236 671,4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283 516,1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улично-дорожной сети автомобильных дорог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города Атбасар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226 902,4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Сергеевского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Тельманского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(фронт-офис)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(фасад)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Бастау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линий уличного освещения, оплата за электроэнергию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контроля и управления доступом (СКУД)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контроля и управления доступом (СКУД)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455 592,3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197 323,5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асфальтобетоным покрытием по улице Бирлик в селе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Сепеевского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