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609b" w14:textId="7036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Шункыркольского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Шункыркольского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7С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Шункыркольского сельского округа на 2022 год объем бюджетной субвенции, передаваемой из районного бюджета в бюджет Шункыркольского сельского округа в сумме 4 503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Шункыркольского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7С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