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cce1" w14:textId="5c2c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24 декабря 2020 года № 6С-58/2-20 "О бюджетах города Ерейментау, сел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9 ноября 2021 года № 7С-15/3-21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2021-2023 годы" от 24 декабря 2020 года № 6С-58/2-20 (зарегистрировано в Реестре государственной регистрации нормативных правовых актов под № 8331)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2021-2023 годы согласно приложениям 1, 2 и 3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145 930,2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92 004,2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3 474,8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Еркиншиликского сельского округа на 2021-2023 годы согласно приложениям 4, 5 и 6 к настоящему решению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29 693,4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540,0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Тайбайского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76 601,4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75 171,4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77 551,4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950,0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Тургайского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24 954,5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2 000,0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Улентинского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22 421,3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имени Олжабай батыра на 2021-2023 годы согласно приложениям 16, 17 и 18 к настоящему решению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20 268,8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18 633,8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20 679,0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410,2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Куншалганского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17 992,2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17 532,2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830,0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Койтасского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10 974,0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Бестогайского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15 539,8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370,0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Акмырзинского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17 503,7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16 388,7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17 973,7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470,0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Аксуат на 2021-2023 годы согласно приложениям 31, 32 и 33 к настоящему решению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17 314,3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16 844,3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17 314,3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села Селетинское на 2021-2023 годы согласно приложениям 34, 35 и 36 к настоящему решению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14 325,3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13 743,3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14 325,3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села Новомарковка на 2021-2023 годы согласно приложениям 37, 38 и 39 к настоящему решению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25 291,4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23 322,4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2 214,2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села Бозтал на 2021-2023 годы согласно приложениям 40, 41 и 42 к настоящему решению соответственно, в том числе на 2021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17 768,6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17 768,6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6С-58/2-20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2021 год бюджетам города Ерейментау, сел и сельских округов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(тротуары)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спортивной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камер наружного наблюдения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дорожного покрытия внутрипоселковой дороги села Малтабар Тайбайского сельского округа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 платы истопникам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правоустанавливающих документов на дамбу возле отгонного участка "Саргамыс"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правоустанавливающих документов на системы водоснабжения и уличного освещения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 платы истопникам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