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207f" w14:textId="4f22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Ангалбатырского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Ангалбатырского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Ангалбатырского сельского округа на 2022 год, используются свободные остатки бюджетных средств, образовавшиеся на 1 января 2022 года, в сумме 705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Ангалбатырского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Ангалбатырского сельского округа района Биржан сал на 2022 год предусмотрен объем субвенции в сумме 19 298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Ангалбатырского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Ангалбатырского сельского округа района Биржан сал на 2022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бюджета Ангалбатырского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2022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Ангал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