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2c62" w14:textId="7622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Ульгинского сельского округа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Ульгинского сельского округа района Биржан сал на 2022 - 2024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83 599,4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76 640,4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3 240,6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С-23/16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Ульгинского сельского округа на 2022 год, используются свободные остатки бюджетных средств, образовавшиеся на 1 января 2022 года, в сумме 3 200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С-17/17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Ульгинского сельского округа района Биржан сал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Ульгинского сельского округа района Биржан сал на 2022 год предусмотрен объем субвенции в сумме 16 623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Ульгинского сельского округа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Ульгинского сельского округа района Биржан сал на 2022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поступлений бюджета Ульгинского сельского округа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спортивных площадок в селе Ульги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