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ce5" w14:textId="52c4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2020 года № 6С-67/2 "О бюджетах города Державинск, сельских округов и сел Жаркаинского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ноября 2021 года № 7С-17/2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2021-2023 годы" от 25 декабря 2020 года № 6С-67/2 (зарегистрировано в Реестре государственной регистрации нормативных правовых актов № 8323)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–36998,5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бюджетные субвенций, передаваемые из районного бюджета в сумме 18286,0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целевые текущие трансферты, передаваемые из районного бюджета в сумме 18712,5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22383,8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бюджетные субвенций, передаваемые из районного бюджета в сумме 14314,0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целевые текущие трансферты, передаваемые из районного бюджета в сумме 3484,7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16912,1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19534,1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бюджетные субвенций, передаваемые из районного бюджета в сумме 12033,0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целевые текущие трансферты, передаваемые из районного бюджета в сумме 4879,1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бюджетные субвенций, передаваемые из районного бюджета в сумме 11468,0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целевые текущие трансферты, передаваемые из районного бюджета в сумме 4118,5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бюджетные субвенций, передаваемые из районного бюджета в сумме 12303,0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целевые текущие трансферты, передаваемые из районного бюджета в сумме 5169,3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бюджетные субвенций, передаваемые из районного бюджета в сумме 20031,0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целевые текущие трансферты, передаваемые из районного бюджета в сумме 8475,7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- 16505,5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бюджетные субвенций, передаваемые из районного бюджета в сумме 10207,0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целевые текущие трансферты, передаваемые из районного бюджета в сумме 4698,5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бюджетные субвенций, передаваемые из районного бюджета в сумме 10740,0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целевые текущие трансферты, передаваемые из районного бюджета в сумме 5123,3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15781,9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бюджетные субвенций, передаваемые из районного бюджета в сумме 10371,0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целевые текущие трансферты, передаваемые из районного бюджета в сумме 4830,9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14412,1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бюджетные субвенций, передаваемые из районного бюджета в сумме 10315,0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целевые текущие трансферты, передаваемые из районного бюджета в сумме 2715,1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бюджетные субвенций, передаваемые из районного бюджета в сумме 10595,0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целевые текущие трансферты, передаваемые из районного бюджета в сумме 5521,1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бюджетные субвенций, передаваемые из районного бюджета в сумме 12543,0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целевые текущие трансферты, передаваемые из районного бюджета в сумме 5078,0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15202,2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бюджетные субвенций, передаваемые из районного бюджета в сумме 10177,0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целевые текущие трансферты, передаваемые из районного бюджета в сумме 3955,2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бюджетные субвенций, передаваемые из районного бюджета в сумме 11761,0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целевые текущие трансферты, передаваемые из районного бюджета в сумме 1720,0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2021-2023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13893,7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бюджетные субвенций, передаваемые из районного бюджета в сумме 9324,0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целевые текущие трансферты, передаваемые из районного бюджета в сумме 4219,7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2021-2023 годы,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15440,8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бюджетные субвенций, передаваемые из районного бюджета в сумме 9757,0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целевые текущие трансферты, передаваемые из районного бюджета в сумме 5283,8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2021-2023 годы,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бюджетные субвенций, передаваемые из районного бюджета в сумме 10795,0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целевые текущие трансферты, передаваемые из районного бюджета в сумме 4111,0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