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fc73" w14:textId="b6ff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Широковского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Широковского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Широковского сельского округа на 2022 год предусмотрен объем субвенции, передаваемой из районного бюджета в сумме 13 035,0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Широковского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