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7c5e" w14:textId="ecd7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Шортандинского района, подъемного пособия и социальной поддержки для приобретения или строительства жилья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23 ноября 2021 года № 7С-14/5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Шортандинского района на 2022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