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2c22" w14:textId="14f2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439 270,9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440 377,4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57 013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96 440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улиц населенных пунктов – 100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