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b070" w14:textId="2fdb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Культабанского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2021 года № 106.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Культабанского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40 938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3 032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37 906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41 783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-845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–845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2022 год объем субвенций, передаваемой из районного бюджета в бюджет сельского округа сумме 34 238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28 декабря 2021 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28 декабря 2021 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28 декабря 2021 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