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fe37" w14:textId="c14f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369 "Об утверждении бюджета Нуринского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Нуринского сельского округа на 2021-2023 годы"от 5 января 2021 года № 369 (зарегистрированное в реестре государственной регистрации нормативных правовых актов под № 7962)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37 159,7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–39 893,4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Нуринского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работ по освещению улиц населенных пунктов- 1 000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8648,7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 –6152 тысячи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