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3b10" w14:textId="1673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Бегалинского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30 декабря 2021 года № 133.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Бегалинского сельского округа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47123,5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45613,5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2022 год объемы субвенций, переданных из районного бюджета в бюджет Бегалинского сельского округа в сумме 24 150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30 декабря 2021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2022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бюджета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Кобдинского районного маслихата от 30 декабря 2021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Кобдинского районного маслихата от 30 декабря 2021 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в городах районного значения, селах, поселках, сельских округах.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