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47cc" w14:textId="a834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542 "Об утверждении бюджета Ащесайского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июля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2021-2023 годы" от 30 декабря 2020 года № 542 (зарегистрировано в Реестре государственной регистрации нормативных правовых актов под № 7930)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13 июля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