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f9ec" w14:textId="6c7f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Темирского районного маслихата Актюбинской области от 30 декабря 2020 года № 571 "Об утверждении бюджета Саркульского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июля 2021 года № 78.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облатси "Об утверждении бюджета Саркульского сельского округа на 2021–2023 годы" от 30 декабря 2020 года № 571 (зарегистрировано в Реестре государственной регистрации нормативных правовых актов под № 6743)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Саркульского сельского округа на 2021–2023 годы согласно приложениям 1, 2 и 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71 444,3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-1301,3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1301,3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1301,3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"4–1. Учесть в бюджете Саркульского сельского округа на 2021 год поступления целевых текущих трансфертов из районного бюджета в сумме 6 694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Саркульского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затраты из нежестоящего бюджета на компенсацию потерь вышестоящего бюджета в связи с изменением законадательства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