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dd4c" w14:textId="cd6d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567 "Об утверждении бюджета Таскопинского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2021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567 "Об утверждении бюджета Таскопинского сельского округа на 2021–2023 годы" (зарегистрировано в Реестре государственной регистрации нормативных правовых актов под № 7958)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Таскопинского сельского округа на 2021 год поступления целевых текущих трансфертов из районного бюджета в сумме 10 078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2021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 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 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