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9dd3" w14:textId="46c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81 583,2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Алтыкарасуского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утверждений Темирского районного бюджета на 2022–2024 годы" на 2022 год предусмотрены объемы субвенции, передаваемые из районного бюджета в бюджет Алтыкарасуского сельского округа в сумме 42 803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Алтыкарасуского сельского округа на 2022 год поступления целевых текущих трансфертов из республиканского бюджета в сумме 734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Алтыкарасуского сельского округа на 2022 год поступления целевых текущих трансфертов из районного бюджета в сумме 34 145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5–2. Учесть в бюджете Алтыкарасуского сельского округа на 2022 год поступления целевых текущих трансфертов из Национального фонда Республики Казахстан в сумме 46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30 от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